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200378" w:rsidRDefault="00050183">
      <w:pPr>
        <w:pStyle w:val="Title"/>
        <w:rPr>
          <w:b/>
          <w:bCs/>
          <w:szCs w:val="22"/>
        </w:rPr>
      </w:pPr>
      <w:r w:rsidRPr="00200378">
        <w:rPr>
          <w:b/>
          <w:bCs/>
          <w:szCs w:val="22"/>
        </w:rPr>
        <w:t>CURRICULUM VITAE</w:t>
      </w:r>
    </w:p>
    <w:p w14:paraId="5E05951F" w14:textId="77777777" w:rsidR="009E252D" w:rsidRPr="00200378" w:rsidRDefault="009E252D">
      <w:pPr>
        <w:pStyle w:val="Heading1"/>
        <w:rPr>
          <w:szCs w:val="22"/>
        </w:rPr>
      </w:pPr>
    </w:p>
    <w:p w14:paraId="1736B096" w14:textId="77777777" w:rsidR="00050183" w:rsidRPr="00200378" w:rsidRDefault="00050183">
      <w:pPr>
        <w:pStyle w:val="Heading1"/>
        <w:rPr>
          <w:szCs w:val="22"/>
        </w:rPr>
      </w:pPr>
      <w:r w:rsidRPr="00200378">
        <w:rPr>
          <w:szCs w:val="22"/>
        </w:rPr>
        <w:t>PERSONAL DETAILS</w:t>
      </w:r>
    </w:p>
    <w:p w14:paraId="28213AAB" w14:textId="02F776AA" w:rsidR="00050183" w:rsidRPr="00200378" w:rsidRDefault="00050183">
      <w:pPr>
        <w:tabs>
          <w:tab w:val="left" w:pos="20"/>
        </w:tabs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b/>
          <w:sz w:val="22"/>
          <w:szCs w:val="22"/>
        </w:rPr>
        <w:t>Name</w:t>
      </w:r>
      <w:r w:rsidRPr="00200378">
        <w:rPr>
          <w:rFonts w:ascii="Times New Roman" w:hAnsi="Times New Roman"/>
          <w:sz w:val="22"/>
          <w:szCs w:val="22"/>
        </w:rPr>
        <w:t>:</w:t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</w:r>
      <w:r w:rsidR="00200378" w:rsidRPr="00200378">
        <w:rPr>
          <w:rFonts w:ascii="Times New Roman" w:hAnsi="Times New Roman"/>
          <w:sz w:val="22"/>
          <w:szCs w:val="22"/>
        </w:rPr>
        <w:t>Nyilas Rita</w:t>
      </w:r>
      <w:r w:rsidRPr="00200378">
        <w:rPr>
          <w:rFonts w:ascii="Times New Roman" w:hAnsi="Times New Roman"/>
          <w:sz w:val="22"/>
          <w:szCs w:val="22"/>
        </w:rPr>
        <w:tab/>
      </w:r>
    </w:p>
    <w:p w14:paraId="7D97CCA2" w14:textId="13D1EE18" w:rsidR="00050183" w:rsidRPr="00200378" w:rsidRDefault="00050183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b/>
          <w:sz w:val="22"/>
          <w:szCs w:val="22"/>
        </w:rPr>
        <w:t>e-mail:</w:t>
      </w:r>
      <w:r w:rsidRPr="00200378">
        <w:rPr>
          <w:rFonts w:ascii="Times New Roman" w:hAnsi="Times New Roman"/>
          <w:b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</w:r>
      <w:r w:rsidR="00200378" w:rsidRPr="00200378">
        <w:rPr>
          <w:rFonts w:ascii="Times New Roman" w:hAnsi="Times New Roman"/>
          <w:sz w:val="22"/>
          <w:szCs w:val="22"/>
        </w:rPr>
        <w:t>nyilas.rita@koki.hun-ren.hu</w:t>
      </w:r>
      <w:r w:rsidRPr="00200378">
        <w:rPr>
          <w:rFonts w:ascii="Times New Roman" w:hAnsi="Times New Roman"/>
          <w:sz w:val="22"/>
          <w:szCs w:val="22"/>
        </w:rPr>
        <w:tab/>
      </w:r>
    </w:p>
    <w:p w14:paraId="43925A83" w14:textId="62E480BA" w:rsidR="00050183" w:rsidRPr="00200378" w:rsidRDefault="00050183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</w:p>
    <w:p w14:paraId="60A73093" w14:textId="77777777" w:rsidR="00050183" w:rsidRPr="00200378" w:rsidRDefault="00050183">
      <w:pPr>
        <w:rPr>
          <w:rFonts w:ascii="Times New Roman" w:hAnsi="Times New Roman"/>
          <w:sz w:val="22"/>
          <w:szCs w:val="22"/>
        </w:rPr>
      </w:pPr>
    </w:p>
    <w:p w14:paraId="08FF6134" w14:textId="77777777" w:rsidR="00050183" w:rsidRPr="00200378" w:rsidRDefault="00050183">
      <w:pPr>
        <w:pStyle w:val="Heading1"/>
        <w:rPr>
          <w:szCs w:val="22"/>
        </w:rPr>
      </w:pPr>
      <w:r w:rsidRPr="00200378">
        <w:rPr>
          <w:szCs w:val="22"/>
        </w:rPr>
        <w:t>EDUCATION AND QUALIFICATIONS</w:t>
      </w:r>
    </w:p>
    <w:p w14:paraId="7284A216" w14:textId="64A1DFB6" w:rsidR="00050183" w:rsidRPr="00200378" w:rsidRDefault="00050183" w:rsidP="004D5F2C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</w:r>
    </w:p>
    <w:p w14:paraId="272448C2" w14:textId="6EBB84D2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2010:</w:t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PhD, Idegtudományok</w:t>
      </w:r>
    </w:p>
    <w:p w14:paraId="36081391" w14:textId="2AE36D18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Szentágothai János Idegtudományi Doktori Iskola</w:t>
      </w:r>
    </w:p>
    <w:p w14:paraId="6EE37A63" w14:textId="71DCEE7C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Semmelweis Egyetem, Budapest</w:t>
      </w:r>
    </w:p>
    <w:p w14:paraId="27DB2A91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2004-2007:</w:t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noProof/>
          <w:sz w:val="22"/>
          <w:szCs w:val="22"/>
        </w:rPr>
        <w:t>Angol szakfordító</w:t>
      </w:r>
    </w:p>
    <w:p w14:paraId="1DFCC73B" w14:textId="43B5F0CD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noProof/>
          <w:sz w:val="22"/>
          <w:szCs w:val="22"/>
        </w:rPr>
        <w:t>Idegen Nyelvi Központ</w:t>
      </w:r>
    </w:p>
    <w:p w14:paraId="0573F203" w14:textId="7BBF5E75" w:rsidR="00200378" w:rsidRPr="00200378" w:rsidRDefault="00200378" w:rsidP="00200378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00378">
        <w:rPr>
          <w:rFonts w:ascii="Times New Roman" w:hAnsi="Times New Roman"/>
          <w:sz w:val="22"/>
          <w:szCs w:val="22"/>
        </w:rPr>
        <w:t xml:space="preserve">ötvös Loránd Tudományegyetem </w:t>
      </w:r>
      <w:r w:rsidRPr="00200378">
        <w:rPr>
          <w:rFonts w:ascii="Times New Roman" w:hAnsi="Times New Roman"/>
          <w:noProof/>
          <w:sz w:val="22"/>
          <w:szCs w:val="22"/>
        </w:rPr>
        <w:t>Természettudományi Kar</w:t>
      </w:r>
      <w:r w:rsidRPr="00200378">
        <w:rPr>
          <w:rFonts w:ascii="Times New Roman" w:hAnsi="Times New Roman"/>
          <w:sz w:val="22"/>
          <w:szCs w:val="22"/>
        </w:rPr>
        <w:t>, Budapest</w:t>
      </w:r>
    </w:p>
    <w:p w14:paraId="4C180CD2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1998-2003:</w:t>
      </w:r>
      <w:r w:rsidRPr="00200378">
        <w:rPr>
          <w:rFonts w:ascii="Times New Roman" w:hAnsi="Times New Roman"/>
          <w:sz w:val="22"/>
          <w:szCs w:val="22"/>
        </w:rPr>
        <w:tab/>
        <w:t>MSc, Biológus</w:t>
      </w:r>
    </w:p>
    <w:p w14:paraId="51B0A2D0" w14:textId="7797B00D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 xml:space="preserve">Strukturális és funkcionális biológia szakirány, </w:t>
      </w:r>
    </w:p>
    <w:p w14:paraId="0062ED31" w14:textId="1149E52D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Sejt-, fejlődés- és neurobiológia alszakirány</w:t>
      </w:r>
    </w:p>
    <w:p w14:paraId="0FA336E0" w14:textId="1E3CCF9F" w:rsidR="00050183" w:rsidRPr="00200378" w:rsidRDefault="00200378" w:rsidP="00200378">
      <w:pPr>
        <w:ind w:left="720" w:firstLine="720"/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Eötvös Loránd Tudományegyetem </w:t>
      </w:r>
      <w:r w:rsidRPr="00200378">
        <w:rPr>
          <w:rFonts w:ascii="Times New Roman" w:hAnsi="Times New Roman"/>
          <w:noProof/>
          <w:sz w:val="22"/>
          <w:szCs w:val="22"/>
        </w:rPr>
        <w:t>Természettudományi Kar</w:t>
      </w:r>
      <w:r w:rsidRPr="00200378">
        <w:rPr>
          <w:rFonts w:ascii="Times New Roman" w:hAnsi="Times New Roman"/>
          <w:sz w:val="22"/>
          <w:szCs w:val="22"/>
        </w:rPr>
        <w:t>, Budapest</w:t>
      </w:r>
      <w:r w:rsidR="00050183" w:rsidRPr="00200378">
        <w:rPr>
          <w:rFonts w:ascii="Times New Roman" w:hAnsi="Times New Roman"/>
          <w:sz w:val="22"/>
          <w:szCs w:val="22"/>
        </w:rPr>
        <w:tab/>
      </w:r>
    </w:p>
    <w:p w14:paraId="037CF3DD" w14:textId="77777777" w:rsidR="00050183" w:rsidRPr="00200378" w:rsidRDefault="00050183">
      <w:pPr>
        <w:rPr>
          <w:rFonts w:ascii="Times New Roman" w:hAnsi="Times New Roman"/>
          <w:sz w:val="22"/>
          <w:szCs w:val="22"/>
        </w:rPr>
      </w:pPr>
    </w:p>
    <w:p w14:paraId="6BA41982" w14:textId="77777777" w:rsidR="00050183" w:rsidRPr="00200378" w:rsidRDefault="00050183">
      <w:pPr>
        <w:pStyle w:val="Heading1"/>
        <w:rPr>
          <w:szCs w:val="22"/>
        </w:rPr>
      </w:pPr>
      <w:r w:rsidRPr="00200378">
        <w:rPr>
          <w:szCs w:val="22"/>
        </w:rPr>
        <w:t>PROFESSIONAL EXPERIENCE</w:t>
      </w:r>
    </w:p>
    <w:p w14:paraId="5D2723A2" w14:textId="1DF5C6FA" w:rsidR="00050183" w:rsidRPr="00200378" w:rsidRDefault="00050183">
      <w:pPr>
        <w:rPr>
          <w:rFonts w:ascii="Times New Roman" w:hAnsi="Times New Roman"/>
          <w:sz w:val="22"/>
          <w:szCs w:val="22"/>
        </w:rPr>
      </w:pPr>
    </w:p>
    <w:p w14:paraId="24729221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  <w:lang w:val="hu-HU"/>
        </w:rPr>
        <w:t>Jelenlegi beosztás/munkahely</w:t>
      </w:r>
      <w:r w:rsidRPr="00200378">
        <w:rPr>
          <w:rFonts w:ascii="Times New Roman" w:hAnsi="Times New Roman"/>
          <w:sz w:val="22"/>
          <w:szCs w:val="22"/>
        </w:rPr>
        <w:t>:</w:t>
      </w:r>
    </w:p>
    <w:p w14:paraId="5A5CB083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2024-: </w:t>
      </w: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Tudományos munkatárs</w:t>
      </w:r>
    </w:p>
    <w:p w14:paraId="30EC7818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K</w:t>
      </w:r>
      <w:r w:rsidRPr="00200378">
        <w:rPr>
          <w:rFonts w:ascii="Times New Roman" w:hAnsi="Times New Roman"/>
          <w:sz w:val="22"/>
          <w:szCs w:val="22"/>
          <w:lang w:val="hu-HU"/>
        </w:rPr>
        <w:t xml:space="preserve">éreg Alatti Moduláció </w:t>
      </w:r>
      <w:r w:rsidRPr="00200378">
        <w:rPr>
          <w:rFonts w:ascii="Times New Roman" w:hAnsi="Times New Roman"/>
          <w:sz w:val="22"/>
          <w:szCs w:val="22"/>
        </w:rPr>
        <w:t>Kutatócsoport</w:t>
      </w:r>
    </w:p>
    <w:p w14:paraId="7AC7F6C6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Kísérleti Orvostudományi Kutatóintézet, Budapest</w:t>
      </w:r>
    </w:p>
    <w:p w14:paraId="645303C3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Csoportvezet</w:t>
      </w:r>
      <w:r w:rsidRPr="00200378">
        <w:rPr>
          <w:rFonts w:ascii="Times New Roman" w:hAnsi="Times New Roman"/>
          <w:sz w:val="22"/>
          <w:szCs w:val="22"/>
          <w:lang w:val="hu-HU"/>
        </w:rPr>
        <w:t>ő</w:t>
      </w:r>
      <w:r w:rsidRPr="00200378">
        <w:rPr>
          <w:rFonts w:ascii="Times New Roman" w:hAnsi="Times New Roman"/>
          <w:sz w:val="22"/>
          <w:szCs w:val="22"/>
        </w:rPr>
        <w:t>: Varga Viktor, PhD</w:t>
      </w:r>
    </w:p>
    <w:p w14:paraId="5FC4372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  <w:lang w:val="hu-HU"/>
        </w:rPr>
        <w:t>Korábbi beosztások/munkahelyek</w:t>
      </w:r>
      <w:r w:rsidRPr="00200378">
        <w:rPr>
          <w:rFonts w:ascii="Times New Roman" w:hAnsi="Times New Roman"/>
          <w:sz w:val="22"/>
          <w:szCs w:val="22"/>
        </w:rPr>
        <w:t>:</w:t>
      </w:r>
    </w:p>
    <w:p w14:paraId="0585329C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2019-2024: </w:t>
      </w:r>
      <w:r w:rsidRPr="00200378">
        <w:rPr>
          <w:rFonts w:ascii="Times New Roman" w:hAnsi="Times New Roman"/>
          <w:sz w:val="22"/>
          <w:szCs w:val="22"/>
        </w:rPr>
        <w:tab/>
        <w:t>Tudományos munkatárs</w:t>
      </w:r>
    </w:p>
    <w:p w14:paraId="61F330CF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Idegi Jelátvitel Kutatócsoport</w:t>
      </w:r>
    </w:p>
    <w:p w14:paraId="49A4607F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Kísérleti Orvostudományi Kutatóintézet, Budapest</w:t>
      </w:r>
    </w:p>
    <w:p w14:paraId="4216C62C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Csoportvezet</w:t>
      </w:r>
      <w:r w:rsidRPr="00200378">
        <w:rPr>
          <w:rFonts w:ascii="Times New Roman" w:hAnsi="Times New Roman"/>
          <w:sz w:val="22"/>
          <w:szCs w:val="22"/>
          <w:lang w:val="hu-HU"/>
        </w:rPr>
        <w:t>ő</w:t>
      </w:r>
      <w:r w:rsidRPr="00200378">
        <w:rPr>
          <w:rFonts w:ascii="Times New Roman" w:hAnsi="Times New Roman"/>
          <w:sz w:val="22"/>
          <w:szCs w:val="22"/>
        </w:rPr>
        <w:t>: Makara Judit, MD, PhD</w:t>
      </w:r>
    </w:p>
    <w:p w14:paraId="7EBD5E3F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2016-2019: </w:t>
      </w:r>
      <w:r w:rsidRPr="00200378">
        <w:rPr>
          <w:rFonts w:ascii="Times New Roman" w:hAnsi="Times New Roman"/>
          <w:sz w:val="22"/>
          <w:szCs w:val="22"/>
        </w:rPr>
        <w:tab/>
        <w:t>Posztdoktor kutató</w:t>
      </w:r>
    </w:p>
    <w:p w14:paraId="41D5960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Losonczy Lab</w:t>
      </w:r>
    </w:p>
    <w:p w14:paraId="39E9E0E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Columbia University, New York City, NY, USA</w:t>
      </w:r>
    </w:p>
    <w:p w14:paraId="5C663E55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Laborvezető: Losonczy Attila, MD, PhD</w:t>
      </w:r>
    </w:p>
    <w:p w14:paraId="59722E1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2010-2011:</w:t>
      </w:r>
      <w:r w:rsidRPr="00200378">
        <w:rPr>
          <w:rFonts w:ascii="Times New Roman" w:hAnsi="Times New Roman"/>
          <w:sz w:val="22"/>
          <w:szCs w:val="22"/>
        </w:rPr>
        <w:tab/>
        <w:t>Tudományos munkatárs</w:t>
      </w:r>
    </w:p>
    <w:p w14:paraId="0C5F728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Molekuláris Neurobiológia Kutatócsoport</w:t>
      </w:r>
    </w:p>
    <w:p w14:paraId="44B8E7F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Kísérleti Orvostudományi Kutatóintézet, Budapest</w:t>
      </w:r>
    </w:p>
    <w:p w14:paraId="04A83A3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Csoportvezető: Katona István, PhD, DSc</w:t>
      </w:r>
    </w:p>
    <w:p w14:paraId="44CEF686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2006-2010:</w:t>
      </w:r>
      <w:r w:rsidRPr="00200378">
        <w:rPr>
          <w:rFonts w:ascii="Times New Roman" w:hAnsi="Times New Roman"/>
          <w:sz w:val="22"/>
          <w:szCs w:val="22"/>
        </w:rPr>
        <w:tab/>
        <w:t>Tudományos segédmunkatárs</w:t>
      </w:r>
    </w:p>
    <w:p w14:paraId="52D44DA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Molekuláris Neurobiológia Kutatócsoport</w:t>
      </w:r>
    </w:p>
    <w:p w14:paraId="35B37A0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Kísérleti Orvostudományi Kutatóintézet, Budapest</w:t>
      </w:r>
    </w:p>
    <w:p w14:paraId="415E06A9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Csoportvezető: István Katona, PhD, DSc</w:t>
      </w:r>
    </w:p>
    <w:p w14:paraId="4F32553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2003-2006:</w:t>
      </w:r>
      <w:r w:rsidRPr="00200378">
        <w:rPr>
          <w:rFonts w:ascii="Times New Roman" w:hAnsi="Times New Roman"/>
          <w:sz w:val="22"/>
          <w:szCs w:val="22"/>
        </w:rPr>
        <w:tab/>
        <w:t>PhD hallgató</w:t>
      </w:r>
    </w:p>
    <w:p w14:paraId="58FCE8D0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Molekuláris Sejt- és Neurobiológia Program</w:t>
      </w:r>
    </w:p>
    <w:p w14:paraId="797C63B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Eötvös Loránd Tudományegyetem, Budapest</w:t>
      </w:r>
    </w:p>
    <w:p w14:paraId="340AD38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Témavezető: Juhász Gábor, PhD, DSc</w:t>
      </w:r>
    </w:p>
    <w:p w14:paraId="1E62A12A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2000-2003: </w:t>
      </w:r>
      <w:r w:rsidRPr="00200378">
        <w:rPr>
          <w:rFonts w:ascii="Times New Roman" w:hAnsi="Times New Roman"/>
          <w:sz w:val="22"/>
          <w:szCs w:val="22"/>
        </w:rPr>
        <w:tab/>
        <w:t>Kutató hallgató</w:t>
      </w:r>
    </w:p>
    <w:p w14:paraId="48CD9309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MTA Neurobiologia Kutatócsoport,</w:t>
      </w:r>
    </w:p>
    <w:p w14:paraId="118EA4C0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Eötvös Loránd Tudományegyetem, Budapest</w:t>
      </w:r>
    </w:p>
    <w:p w14:paraId="78DF31D8" w14:textId="2853237B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ab/>
      </w:r>
      <w:r w:rsidRPr="00200378">
        <w:rPr>
          <w:rFonts w:ascii="Times New Roman" w:hAnsi="Times New Roman"/>
          <w:sz w:val="22"/>
          <w:szCs w:val="22"/>
        </w:rPr>
        <w:tab/>
        <w:t>Témavezető: Juhász Gábor, PhD, DSc</w:t>
      </w:r>
    </w:p>
    <w:p w14:paraId="5A6088EE" w14:textId="77777777" w:rsidR="00200378" w:rsidRDefault="00200378">
      <w:pPr>
        <w:pStyle w:val="Heading1"/>
        <w:rPr>
          <w:szCs w:val="22"/>
        </w:rPr>
      </w:pPr>
    </w:p>
    <w:p w14:paraId="04524317" w14:textId="62520E55" w:rsidR="004D5F2C" w:rsidRPr="00200378" w:rsidRDefault="00050183" w:rsidP="00200378">
      <w:pPr>
        <w:pStyle w:val="Heading1"/>
        <w:rPr>
          <w:szCs w:val="22"/>
        </w:rPr>
      </w:pPr>
      <w:r w:rsidRPr="00200378">
        <w:rPr>
          <w:szCs w:val="22"/>
        </w:rPr>
        <w:t>ACHIEVEMENTS</w:t>
      </w:r>
      <w:bookmarkStart w:id="0" w:name="_GoBack"/>
      <w:bookmarkEnd w:id="0"/>
    </w:p>
    <w:p w14:paraId="202930A6" w14:textId="1884F556" w:rsidR="00050183" w:rsidRPr="00200378" w:rsidRDefault="00050183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i/>
          <w:sz w:val="22"/>
          <w:szCs w:val="22"/>
        </w:rPr>
        <w:t>Prizes</w:t>
      </w:r>
      <w:r w:rsidRPr="00200378">
        <w:rPr>
          <w:rFonts w:ascii="Times New Roman" w:hAnsi="Times New Roman"/>
          <w:sz w:val="22"/>
          <w:szCs w:val="22"/>
        </w:rPr>
        <w:t>:</w:t>
      </w:r>
    </w:p>
    <w:p w14:paraId="234B076C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  <w:lang w:val="en-US"/>
        </w:rPr>
      </w:pPr>
      <w:r w:rsidRPr="00200378">
        <w:rPr>
          <w:rFonts w:ascii="Times New Roman" w:hAnsi="Times New Roman"/>
          <w:sz w:val="22"/>
          <w:szCs w:val="22"/>
        </w:rPr>
        <w:t>2011: Fiatal Kutatói Díj, Magyar Tudományos Akadémia</w:t>
      </w:r>
    </w:p>
    <w:p w14:paraId="1068856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2009: Poszter Díj, Magyar Idegtudományi Társaság</w:t>
      </w:r>
    </w:p>
    <w:p w14:paraId="14D207E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2008: Fiatal Előadói Díj, Magyar Mikroszkópos Társaság</w:t>
      </w:r>
    </w:p>
    <w:p w14:paraId="5886C438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lastRenderedPageBreak/>
        <w:t>2008: Utazási Pályazat, Nemzeti Kutatási és Technológiai Hivatal</w:t>
      </w:r>
    </w:p>
    <w:p w14:paraId="4522903B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2003: Második helyezés, XXVI. OTDK Biológia szekció</w:t>
      </w:r>
    </w:p>
    <w:p w14:paraId="5A03F2E3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2002: Köztársasági Ösztöndíj</w:t>
      </w:r>
    </w:p>
    <w:p w14:paraId="3FC49AF1" w14:textId="6489C4EE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2002: Eötvös Loránd Tudományegyetem Természettudományi Kar Kiváló Hallgatója</w:t>
      </w:r>
    </w:p>
    <w:p w14:paraId="44F4E584" w14:textId="77777777" w:rsidR="00835531" w:rsidRPr="00200378" w:rsidRDefault="00835531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215D3EC" w14:textId="1454CFD5" w:rsidR="00050183" w:rsidRPr="00200378" w:rsidRDefault="00050183">
      <w:pPr>
        <w:pStyle w:val="Heading1"/>
        <w:rPr>
          <w:b w:val="0"/>
          <w:bCs/>
          <w:i/>
          <w:iCs/>
          <w:szCs w:val="22"/>
        </w:rPr>
      </w:pPr>
      <w:r w:rsidRPr="00200378">
        <w:rPr>
          <w:b w:val="0"/>
          <w:bCs/>
          <w:i/>
          <w:iCs/>
          <w:szCs w:val="22"/>
        </w:rPr>
        <w:t>Fellowships and grants:</w:t>
      </w:r>
    </w:p>
    <w:p w14:paraId="14B5CB0A" w14:textId="7DD6D191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2017: Ösztöndíj, Rosztoczy Foundation</w:t>
      </w:r>
    </w:p>
    <w:p w14:paraId="456145BC" w14:textId="77777777" w:rsidR="00CE0CCB" w:rsidRPr="00200378" w:rsidRDefault="00CE0CCB">
      <w:pPr>
        <w:pStyle w:val="Heading1"/>
        <w:rPr>
          <w:szCs w:val="22"/>
        </w:rPr>
      </w:pPr>
    </w:p>
    <w:p w14:paraId="3FBD1603" w14:textId="4E397A75" w:rsidR="00050183" w:rsidRPr="00200378" w:rsidRDefault="00702C3C" w:rsidP="00200378">
      <w:pPr>
        <w:pStyle w:val="Heading1"/>
      </w:pPr>
      <w:r w:rsidRPr="00200378">
        <w:t>SELECTED PUBLICATIONS</w:t>
      </w:r>
    </w:p>
    <w:p w14:paraId="5809D980" w14:textId="0FB644CA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Szőnyi A, Sos KE,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Schlingloff D, Domonkos A, Takács VT, Pósfai B, Heged</w:t>
      </w:r>
      <w:r w:rsidRPr="00200378">
        <w:rPr>
          <w:rFonts w:ascii="Times New Roman" w:hAnsi="Times New Roman"/>
          <w:sz w:val="22"/>
          <w:szCs w:val="22"/>
        </w:rPr>
        <w:t>ű</w:t>
      </w:r>
      <w:r w:rsidRPr="00200378">
        <w:rPr>
          <w:rFonts w:ascii="Times New Roman" w:hAnsi="Times New Roman"/>
          <w:sz w:val="22"/>
          <w:szCs w:val="22"/>
        </w:rPr>
        <w:t>s P, Priestley JB, Gundlach AL, Gulyás AI, Varga V, Losonczy A, Freund TF, Nyiri G (2019) Brainstem nucleus incertus controls contextual memory formation. Science, 364(6442).</w:t>
      </w:r>
    </w:p>
    <w:p w14:paraId="0CE9DDF1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55</w:t>
      </w:r>
    </w:p>
    <w:p w14:paraId="02F4233F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  <w:lang w:val="hu-HU"/>
        </w:rPr>
        <w:t>További 5 meghatározó hatású közlemény bibliográfiai adatai és független hivatkozásaik száma</w:t>
      </w:r>
      <w:r w:rsidRPr="00200378">
        <w:rPr>
          <w:rFonts w:ascii="Times New Roman" w:hAnsi="Times New Roman"/>
          <w:sz w:val="22"/>
          <w:szCs w:val="22"/>
        </w:rPr>
        <w:t>:</w:t>
      </w:r>
    </w:p>
    <w:p w14:paraId="6AF8E04E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5) Dudok B, Barna L, Ledri M, Szabó SI, Szabadits E, Pintér B, Woodhams SG, Henstridge CM,</w:t>
      </w:r>
    </w:p>
    <w:p w14:paraId="68C207EC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Balla GY,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Varga C, Lee SH, Matolcsi M, Cervenak J, Kacskovics I, Watanabe M,</w:t>
      </w:r>
    </w:p>
    <w:p w14:paraId="76B6D5C1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Sagheddu C, Melis M, Pistis M, Soltesz I and Katona I (2015) Cell-specific STORM superresolution imaging reveals nanoscale organization of cannabinoid signaling. Nature Neuroscience,18(1):75-86.</w:t>
      </w:r>
    </w:p>
    <w:p w14:paraId="5F3331F7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173</w:t>
      </w:r>
    </w:p>
    <w:p w14:paraId="4A10BD73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4) Gregg LC, Jung KM, Spradley JM,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Suplita II RL, Zimmer A, Watanabe M, Mackie K, Katona I, Piomelli D and Hohmann AG (2012) Activation of type 5 metabotropic glutamate</w:t>
      </w:r>
    </w:p>
    <w:p w14:paraId="7F40D41E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receptors and diacylglycerol lipase-α initiates 2-arachidonoylglycerol formation and</w:t>
      </w:r>
    </w:p>
    <w:p w14:paraId="75167FF3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endocannabinoid-mediated analgesia. Journal of Neuroscience, 32:9457-9468.</w:t>
      </w:r>
    </w:p>
    <w:p w14:paraId="7B37939F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59</w:t>
      </w:r>
    </w:p>
    <w:p w14:paraId="1E272ED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3)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Gregg LC, Mackie K, Watanabe M, Zimmer A, Hohmann AG and Katona I (2009)</w:t>
      </w:r>
    </w:p>
    <w:p w14:paraId="603C3C6D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Molecular architecture of endocannabinoid signaling at nociceptive synapses mediating</w:t>
      </w:r>
    </w:p>
    <w:p w14:paraId="01E71165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analgesia. European Journal of Neuroscience, 29:1964-1978.</w:t>
      </w:r>
    </w:p>
    <w:p w14:paraId="18930378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55</w:t>
      </w:r>
    </w:p>
    <w:p w14:paraId="5AF8D9C7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2) Pernia-Andrade AJ, Kato A, Witschi R,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Katona I, Freund TF, Watanabe M, Filitz J,</w:t>
      </w:r>
    </w:p>
    <w:p w14:paraId="17C7873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Koppert W, Schüttler J, Ji G, Neugebauer V, Marsicano G, Lutz B, Vanegas H and Zeilhofer HU</w:t>
      </w:r>
    </w:p>
    <w:p w14:paraId="5C9A9C8C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(2009) Spinal endocannabinoids and CB1 receptors mediate C-fiber-induced heterosynaptic</w:t>
      </w:r>
    </w:p>
    <w:p w14:paraId="32748BB7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pain sensitization. Science, 325:760-764.</w:t>
      </w:r>
    </w:p>
    <w:p w14:paraId="3C20B1B0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139</w:t>
      </w:r>
    </w:p>
    <w:p w14:paraId="4D4D8E58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1) </w:t>
      </w:r>
      <w:r w:rsidRPr="00200378">
        <w:rPr>
          <w:rFonts w:ascii="Times New Roman" w:hAnsi="Times New Roman"/>
          <w:b/>
          <w:bCs/>
          <w:sz w:val="22"/>
          <w:szCs w:val="22"/>
        </w:rPr>
        <w:t>Nyilas R</w:t>
      </w:r>
      <w:r w:rsidRPr="00200378">
        <w:rPr>
          <w:rFonts w:ascii="Times New Roman" w:hAnsi="Times New Roman"/>
          <w:sz w:val="22"/>
          <w:szCs w:val="22"/>
        </w:rPr>
        <w:t>, Dudok B, Urbán GM, Mackie K, Watanabe M, Cravatt BF, Freund TF and Katona I</w:t>
      </w:r>
    </w:p>
    <w:p w14:paraId="335AA4E7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(2008) Enzymatic machinery for endocannabinoid biosynthesis associated with calcium stores</w:t>
      </w:r>
    </w:p>
    <w:p w14:paraId="37751114" w14:textId="77777777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 xml:space="preserve">in glutamatergic axon terminals. Journal of Neuroscience, 28: 1058-1063. </w:t>
      </w:r>
    </w:p>
    <w:p w14:paraId="5789AEF5" w14:textId="211CF9F8" w:rsidR="00200378" w:rsidRPr="00200378" w:rsidRDefault="00200378" w:rsidP="00200378">
      <w:pPr>
        <w:rPr>
          <w:rFonts w:ascii="Times New Roman" w:hAnsi="Times New Roman"/>
          <w:sz w:val="22"/>
          <w:szCs w:val="22"/>
        </w:rPr>
      </w:pPr>
      <w:r w:rsidRPr="00200378">
        <w:rPr>
          <w:rFonts w:ascii="Times New Roman" w:hAnsi="Times New Roman"/>
          <w:sz w:val="22"/>
          <w:szCs w:val="22"/>
        </w:rPr>
        <w:t>Független Hivatkozás: 88</w:t>
      </w:r>
    </w:p>
    <w:sectPr w:rsidR="00200378" w:rsidRPr="00200378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8BA7C" w14:textId="77777777" w:rsidR="00857BBE" w:rsidRDefault="00857BBE">
      <w:r>
        <w:separator/>
      </w:r>
    </w:p>
  </w:endnote>
  <w:endnote w:type="continuationSeparator" w:id="0">
    <w:p w14:paraId="68DDF0FB" w14:textId="77777777" w:rsidR="00857BBE" w:rsidRDefault="008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89B8" w14:textId="77777777" w:rsidR="00857BBE" w:rsidRDefault="00857BBE">
      <w:r>
        <w:separator/>
      </w:r>
    </w:p>
  </w:footnote>
  <w:footnote w:type="continuationSeparator" w:id="0">
    <w:p w14:paraId="47C3982D" w14:textId="77777777" w:rsidR="00857BBE" w:rsidRDefault="0085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00378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57BBE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CDCCC-565E-4B20-93E3-9A048134E94B}"/>
</file>

<file path=customXml/itemProps2.xml><?xml version="1.0" encoding="utf-8"?>
<ds:datastoreItem xmlns:ds="http://schemas.openxmlformats.org/officeDocument/2006/customXml" ds:itemID="{1D9F257F-64C5-4DA0-8486-21D74AFD7B08}"/>
</file>

<file path=customXml/itemProps3.xml><?xml version="1.0" encoding="utf-8"?>
<ds:datastoreItem xmlns:ds="http://schemas.openxmlformats.org/officeDocument/2006/customXml" ds:itemID="{2E59CC14-8B07-4759-8A7D-B0AE9A92A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4197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Varga Viktor</cp:lastModifiedBy>
  <cp:revision>2</cp:revision>
  <cp:lastPrinted>2003-11-10T08:40:00Z</cp:lastPrinted>
  <dcterms:created xsi:type="dcterms:W3CDTF">2025-03-05T10:54:00Z</dcterms:created>
  <dcterms:modified xsi:type="dcterms:W3CDTF">2025-03-05T10:54:00Z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