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464FCEAC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397812">
        <w:rPr>
          <w:rFonts w:ascii="Times New Roman" w:hAnsi="Times New Roman"/>
          <w:sz w:val="20"/>
        </w:rPr>
        <w:t>Zita Lilla Róka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02CD37E4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397812">
        <w:rPr>
          <w:rFonts w:ascii="Times New Roman" w:hAnsi="Times New Roman"/>
          <w:bCs/>
          <w:sz w:val="20"/>
        </w:rPr>
        <w:t>roka.zita@sztaki.hu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7284A216" w14:textId="2560ECA9" w:rsidR="00050183" w:rsidRDefault="00397812" w:rsidP="00397812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  <w:t xml:space="preserve">2024 BA, </w:t>
      </w:r>
      <w:r w:rsidRPr="00397812">
        <w:rPr>
          <w:color w:val="000000" w:themeColor="text1"/>
          <w:sz w:val="20"/>
        </w:rPr>
        <w:t xml:space="preserve">Human </w:t>
      </w:r>
      <w:proofErr w:type="spellStart"/>
      <w:r w:rsidRPr="00397812">
        <w:rPr>
          <w:color w:val="000000" w:themeColor="text1"/>
          <w:sz w:val="20"/>
        </w:rPr>
        <w:t>Behavior</w:t>
      </w:r>
      <w:proofErr w:type="spellEnd"/>
      <w:r w:rsidRPr="00397812">
        <w:rPr>
          <w:color w:val="000000" w:themeColor="text1"/>
          <w:sz w:val="20"/>
        </w:rPr>
        <w:t xml:space="preserve"> Analyst</w:t>
      </w:r>
      <w:r>
        <w:rPr>
          <w:color w:val="000000" w:themeColor="text1"/>
          <w:sz w:val="20"/>
        </w:rPr>
        <w:t xml:space="preserve">, </w:t>
      </w:r>
      <w:r w:rsidRPr="00397812">
        <w:rPr>
          <w:color w:val="000000" w:themeColor="text1"/>
          <w:sz w:val="20"/>
        </w:rPr>
        <w:t>Eötvös Loránd University</w:t>
      </w:r>
    </w:p>
    <w:p w14:paraId="007FB931" w14:textId="7FEB94AA" w:rsidR="00397812" w:rsidRPr="00397812" w:rsidRDefault="00397812" w:rsidP="00397812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  <w:t>2023 BSc, Molecular Bionics Engineer, P</w:t>
      </w:r>
      <w:r w:rsidRPr="00397812">
        <w:rPr>
          <w:color w:val="000000" w:themeColor="text1"/>
          <w:sz w:val="20"/>
        </w:rPr>
        <w:t xml:space="preserve">ázmány </w:t>
      </w:r>
      <w:r>
        <w:rPr>
          <w:color w:val="000000" w:themeColor="text1"/>
          <w:sz w:val="20"/>
        </w:rPr>
        <w:t>P</w:t>
      </w:r>
      <w:r w:rsidRPr="00397812">
        <w:rPr>
          <w:color w:val="000000" w:themeColor="text1"/>
          <w:sz w:val="20"/>
        </w:rPr>
        <w:t xml:space="preserve">éter </w:t>
      </w:r>
      <w:r>
        <w:rPr>
          <w:color w:val="000000" w:themeColor="text1"/>
          <w:sz w:val="20"/>
        </w:rPr>
        <w:t>C</w:t>
      </w:r>
      <w:r w:rsidRPr="00397812">
        <w:rPr>
          <w:color w:val="000000" w:themeColor="text1"/>
          <w:sz w:val="20"/>
        </w:rPr>
        <w:t xml:space="preserve">atholic </w:t>
      </w:r>
      <w:r>
        <w:rPr>
          <w:color w:val="000000" w:themeColor="text1"/>
          <w:sz w:val="20"/>
        </w:rPr>
        <w:t>U</w:t>
      </w:r>
      <w:r w:rsidRPr="00397812">
        <w:rPr>
          <w:color w:val="000000" w:themeColor="text1"/>
          <w:sz w:val="20"/>
        </w:rPr>
        <w:t>niversity</w:t>
      </w:r>
    </w:p>
    <w:p w14:paraId="0FA336E0" w14:textId="24A9FF8D" w:rsidR="00050183" w:rsidRPr="00397812" w:rsidRDefault="00050183" w:rsidP="00397812">
      <w:pPr>
        <w:ind w:left="2160"/>
        <w:rPr>
          <w:sz w:val="20"/>
        </w:rPr>
      </w:pP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52211A90" w14:textId="54A80837" w:rsidR="00C56D69" w:rsidRDefault="00C56D69">
      <w:pPr>
        <w:rPr>
          <w:sz w:val="20"/>
        </w:rPr>
      </w:pPr>
      <w:r>
        <w:rPr>
          <w:sz w:val="20"/>
        </w:rPr>
        <w:tab/>
        <w:t>2025-, Teacher (</w:t>
      </w:r>
      <w:proofErr w:type="spellStart"/>
      <w:r>
        <w:rPr>
          <w:sz w:val="20"/>
        </w:rPr>
        <w:t>Alphacademy</w:t>
      </w:r>
      <w:proofErr w:type="spellEnd"/>
      <w:r>
        <w:rPr>
          <w:sz w:val="20"/>
        </w:rPr>
        <w:t>)</w:t>
      </w:r>
    </w:p>
    <w:p w14:paraId="2F8F4C05" w14:textId="716C5EBB" w:rsidR="00C56D69" w:rsidRDefault="00C56D69" w:rsidP="00C56D69">
      <w:pPr>
        <w:ind w:firstLine="720"/>
        <w:rPr>
          <w:sz w:val="20"/>
        </w:rPr>
      </w:pPr>
      <w:r>
        <w:rPr>
          <w:sz w:val="20"/>
        </w:rPr>
        <w:t>2025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 xml:space="preserve">Research intern </w:t>
      </w:r>
      <w:r>
        <w:rPr>
          <w:sz w:val="20"/>
        </w:rPr>
        <w:t>(University of Lisbon, Biomedical Neuroscience Lab)</w:t>
      </w:r>
      <w:r>
        <w:rPr>
          <w:sz w:val="20"/>
        </w:rPr>
        <w:tab/>
      </w:r>
    </w:p>
    <w:p w14:paraId="46DB21C4" w14:textId="55BAA589" w:rsidR="00C56D69" w:rsidRDefault="00C56D69" w:rsidP="00C56D69">
      <w:pPr>
        <w:ind w:left="720"/>
        <w:rPr>
          <w:sz w:val="20"/>
        </w:rPr>
      </w:pPr>
      <w:r>
        <w:rPr>
          <w:sz w:val="20"/>
        </w:rPr>
        <w:t>2022-</w:t>
      </w:r>
      <w:r>
        <w:rPr>
          <w:sz w:val="20"/>
        </w:rPr>
        <w:t>,</w:t>
      </w:r>
      <w:r>
        <w:rPr>
          <w:sz w:val="20"/>
        </w:rPr>
        <w:t xml:space="preserve"> Developer </w:t>
      </w:r>
      <w:r w:rsidRPr="00C56D69">
        <w:rPr>
          <w:sz w:val="20"/>
        </w:rPr>
        <w:t>(HUN-REN SZTAKI Computational Optical Sensing and Processing Laboratory)</w:t>
      </w:r>
      <w:r w:rsidR="00397812">
        <w:rPr>
          <w:sz w:val="20"/>
        </w:rPr>
        <w:tab/>
      </w:r>
    </w:p>
    <w:p w14:paraId="6DEBFBE8" w14:textId="4ED8E23F" w:rsidR="00C56D69" w:rsidRDefault="00397812" w:rsidP="00C56D69">
      <w:pPr>
        <w:ind w:firstLine="720"/>
        <w:rPr>
          <w:sz w:val="20"/>
        </w:rPr>
      </w:pPr>
      <w:r>
        <w:rPr>
          <w:sz w:val="20"/>
        </w:rPr>
        <w:t>2021-</w:t>
      </w:r>
      <w:r w:rsidR="00C56D69">
        <w:rPr>
          <w:sz w:val="20"/>
        </w:rPr>
        <w:t xml:space="preserve">, </w:t>
      </w:r>
      <w:r>
        <w:rPr>
          <w:sz w:val="20"/>
        </w:rPr>
        <w:t>Research fellow (</w:t>
      </w:r>
      <w:r w:rsidR="00C56D69">
        <w:rPr>
          <w:sz w:val="20"/>
        </w:rPr>
        <w:t xml:space="preserve">ELTE, </w:t>
      </w:r>
      <w:r w:rsidRPr="00397812">
        <w:rPr>
          <w:sz w:val="20"/>
        </w:rPr>
        <w:t>Budapest Laboratory of Sleep and Cognition</w:t>
      </w:r>
      <w:r>
        <w:rPr>
          <w:sz w:val="20"/>
        </w:rPr>
        <w:t>)</w:t>
      </w:r>
    </w:p>
    <w:p w14:paraId="75B8FF8F" w14:textId="77777777" w:rsidR="00397812" w:rsidRDefault="00397812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0215D3EC" w14:textId="77777777" w:rsidR="00050183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50F9BA7A" w14:textId="03D4E4ED" w:rsidR="007B73C6" w:rsidRDefault="007B73C6" w:rsidP="00C56D69">
      <w:pPr>
        <w:ind w:firstLine="720"/>
        <w:rPr>
          <w:sz w:val="20"/>
          <w:szCs w:val="16"/>
        </w:rPr>
      </w:pPr>
      <w:r>
        <w:rPr>
          <w:sz w:val="20"/>
          <w:szCs w:val="16"/>
        </w:rPr>
        <w:t>2025 Erasmus+ traineeship</w:t>
      </w:r>
    </w:p>
    <w:p w14:paraId="116C2916" w14:textId="184CAF9C" w:rsidR="00C56D69" w:rsidRDefault="007B73C6" w:rsidP="00C56D69">
      <w:pPr>
        <w:ind w:firstLine="720"/>
        <w:rPr>
          <w:sz w:val="20"/>
          <w:szCs w:val="16"/>
        </w:rPr>
      </w:pPr>
      <w:r w:rsidRPr="007B73C6">
        <w:rPr>
          <w:sz w:val="20"/>
          <w:szCs w:val="16"/>
        </w:rPr>
        <w:t>ÚNKP-23-1-I-ELTE-881</w:t>
      </w:r>
      <w:r>
        <w:rPr>
          <w:sz w:val="20"/>
          <w:szCs w:val="16"/>
        </w:rPr>
        <w:t xml:space="preserve"> </w:t>
      </w:r>
      <w:r w:rsidR="00C56D69" w:rsidRPr="00C56D69">
        <w:rPr>
          <w:sz w:val="20"/>
          <w:szCs w:val="16"/>
        </w:rPr>
        <w:t>New National Excellence Program of the Ministry for Innovation and Technology</w:t>
      </w:r>
    </w:p>
    <w:p w14:paraId="3235049F" w14:textId="50062F2D" w:rsidR="00C56D69" w:rsidRPr="00C56D69" w:rsidRDefault="007B73C6" w:rsidP="00C56D69">
      <w:pPr>
        <w:ind w:firstLine="720"/>
        <w:rPr>
          <w:sz w:val="20"/>
          <w:szCs w:val="16"/>
        </w:rPr>
      </w:pPr>
      <w:r w:rsidRPr="007B73C6">
        <w:rPr>
          <w:sz w:val="20"/>
          <w:szCs w:val="16"/>
        </w:rPr>
        <w:t>UNKP-22-1-I-PPKE-26</w:t>
      </w:r>
      <w:r>
        <w:rPr>
          <w:sz w:val="20"/>
          <w:szCs w:val="16"/>
        </w:rPr>
        <w:t xml:space="preserve"> </w:t>
      </w:r>
      <w:r w:rsidR="00C56D69" w:rsidRPr="00C56D69">
        <w:rPr>
          <w:sz w:val="20"/>
          <w:szCs w:val="16"/>
        </w:rPr>
        <w:t>New National Excellence Program of the Ministry for Innovation and Technology</w:t>
      </w:r>
    </w:p>
    <w:p w14:paraId="70407403" w14:textId="77777777" w:rsidR="00C56D69" w:rsidRPr="00C56D69" w:rsidRDefault="00C56D69" w:rsidP="00C56D69"/>
    <w:p w14:paraId="199D9EFA" w14:textId="77777777" w:rsidR="00C56D69" w:rsidRPr="00C56D69" w:rsidRDefault="00C56D69" w:rsidP="00C56D69"/>
    <w:p w14:paraId="3FBD1603" w14:textId="1C0B6116" w:rsidR="00050183" w:rsidRPr="007B73C6" w:rsidRDefault="00050183" w:rsidP="007B73C6">
      <w:pPr>
        <w:rPr>
          <w:rFonts w:ascii="Times New Roman" w:hAnsi="Times New Roman"/>
          <w:b/>
          <w:sz w:val="20"/>
        </w:rPr>
      </w:pPr>
    </w:p>
    <w:sectPr w:rsidR="00050183" w:rsidRPr="007B73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4317" w14:textId="77777777" w:rsidR="009E101E" w:rsidRDefault="009E101E">
      <w:r>
        <w:separator/>
      </w:r>
    </w:p>
  </w:endnote>
  <w:endnote w:type="continuationSeparator" w:id="0">
    <w:p w14:paraId="50433F56" w14:textId="77777777" w:rsidR="009E101E" w:rsidRDefault="009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7E2D" w14:textId="77777777" w:rsidR="009E101E" w:rsidRDefault="009E101E">
      <w:r>
        <w:separator/>
      </w:r>
    </w:p>
  </w:footnote>
  <w:footnote w:type="continuationSeparator" w:id="0">
    <w:p w14:paraId="16678760" w14:textId="77777777" w:rsidR="009E101E" w:rsidRDefault="009E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560261"/>
    <w:multiLevelType w:val="hybridMultilevel"/>
    <w:tmpl w:val="DBA036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14D38CB"/>
    <w:multiLevelType w:val="hybridMultilevel"/>
    <w:tmpl w:val="EDDE1F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54685B17"/>
    <w:multiLevelType w:val="hybridMultilevel"/>
    <w:tmpl w:val="B54EE3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9"/>
  </w:num>
  <w:num w:numId="2" w16cid:durableId="1086268999">
    <w:abstractNumId w:val="15"/>
  </w:num>
  <w:num w:numId="3" w16cid:durableId="369767763">
    <w:abstractNumId w:val="10"/>
  </w:num>
  <w:num w:numId="4" w16cid:durableId="1675570225">
    <w:abstractNumId w:val="8"/>
  </w:num>
  <w:num w:numId="5" w16cid:durableId="1070349901">
    <w:abstractNumId w:val="12"/>
  </w:num>
  <w:num w:numId="6" w16cid:durableId="1784225238">
    <w:abstractNumId w:val="7"/>
  </w:num>
  <w:num w:numId="7" w16cid:durableId="82533028">
    <w:abstractNumId w:val="4"/>
  </w:num>
  <w:num w:numId="8" w16cid:durableId="748893219">
    <w:abstractNumId w:val="17"/>
  </w:num>
  <w:num w:numId="9" w16cid:durableId="930700500">
    <w:abstractNumId w:val="19"/>
  </w:num>
  <w:num w:numId="10" w16cid:durableId="324356827">
    <w:abstractNumId w:val="14"/>
  </w:num>
  <w:num w:numId="11" w16cid:durableId="1874683776">
    <w:abstractNumId w:val="20"/>
  </w:num>
  <w:num w:numId="12" w16cid:durableId="976691547">
    <w:abstractNumId w:val="21"/>
  </w:num>
  <w:num w:numId="13" w16cid:durableId="1872449770">
    <w:abstractNumId w:val="18"/>
  </w:num>
  <w:num w:numId="14" w16cid:durableId="875236077">
    <w:abstractNumId w:val="11"/>
  </w:num>
  <w:num w:numId="15" w16cid:durableId="213588786">
    <w:abstractNumId w:val="5"/>
  </w:num>
  <w:num w:numId="16" w16cid:durableId="313489351">
    <w:abstractNumId w:val="6"/>
  </w:num>
  <w:num w:numId="17" w16cid:durableId="1930849472">
    <w:abstractNumId w:val="0"/>
  </w:num>
  <w:num w:numId="18" w16cid:durableId="1354066873">
    <w:abstractNumId w:val="3"/>
  </w:num>
  <w:num w:numId="19" w16cid:durableId="1879078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6"/>
  </w:num>
  <w:num w:numId="21" w16cid:durableId="401803221">
    <w:abstractNumId w:val="1"/>
  </w:num>
  <w:num w:numId="22" w16cid:durableId="1284119929">
    <w:abstractNumId w:val="13"/>
  </w:num>
  <w:num w:numId="23" w16cid:durableId="187900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12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B73C6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101E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56D69"/>
    <w:rsid w:val="00C6572B"/>
    <w:rsid w:val="00C65E64"/>
    <w:rsid w:val="00C66511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E759B-C9CF-4F3D-9388-1B2C0A95AC65}"/>
</file>

<file path=customXml/itemProps2.xml><?xml version="1.0" encoding="utf-8"?>
<ds:datastoreItem xmlns:ds="http://schemas.openxmlformats.org/officeDocument/2006/customXml" ds:itemID="{2BD82CF5-B173-46F1-99E5-67C0BA6094D9}"/>
</file>

<file path=customXml/itemProps3.xml><?xml version="1.0" encoding="utf-8"?>
<ds:datastoreItem xmlns:ds="http://schemas.openxmlformats.org/officeDocument/2006/customXml" ds:itemID="{0543D214-A528-44B4-A30E-7AD43FB995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813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Zita Róka</cp:lastModifiedBy>
  <cp:revision>3</cp:revision>
  <cp:lastPrinted>2003-11-10T08:40:00Z</cp:lastPrinted>
  <dcterms:created xsi:type="dcterms:W3CDTF">2025-01-27T15:05:00Z</dcterms:created>
  <dcterms:modified xsi:type="dcterms:W3CDTF">2025-02-20T14:50:00Z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