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0227D832" w:rsidR="00050183" w:rsidRDefault="00050183">
      <w:pPr>
        <w:pStyle w:val="Cm"/>
        <w:rPr>
          <w:b/>
          <w:bCs/>
          <w:sz w:val="28"/>
          <w:lang w:val="en-US"/>
        </w:rPr>
      </w:pPr>
      <w:r w:rsidRPr="00817AA2">
        <w:rPr>
          <w:b/>
          <w:bCs/>
          <w:sz w:val="28"/>
          <w:lang w:val="en-US"/>
        </w:rPr>
        <w:t>CURRICULUM VITAE</w:t>
      </w:r>
    </w:p>
    <w:p w14:paraId="77B64511" w14:textId="77777777" w:rsidR="001A4E3F" w:rsidRPr="00817AA2" w:rsidRDefault="001A4E3F">
      <w:pPr>
        <w:pStyle w:val="Cm"/>
        <w:rPr>
          <w:b/>
          <w:bCs/>
          <w:sz w:val="28"/>
          <w:lang w:val="en-US"/>
        </w:rPr>
      </w:pPr>
    </w:p>
    <w:p w14:paraId="5E05951F" w14:textId="27A3392E" w:rsidR="009E252D" w:rsidRPr="00817AA2" w:rsidRDefault="001A4E3F">
      <w:pPr>
        <w:pStyle w:val="Cmsor1"/>
        <w:rPr>
          <w:lang w:val="en-US"/>
        </w:rPr>
      </w:pPr>
      <w:r w:rsidRPr="00817AA2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7061979" wp14:editId="1B6A41F8">
            <wp:simplePos x="0" y="0"/>
            <wp:positionH relativeFrom="column">
              <wp:posOffset>4721860</wp:posOffset>
            </wp:positionH>
            <wp:positionV relativeFrom="paragraph">
              <wp:posOffset>8890</wp:posOffset>
            </wp:positionV>
            <wp:extent cx="1454150" cy="1854200"/>
            <wp:effectExtent l="0" t="0" r="0" b="0"/>
            <wp:wrapNone/>
            <wp:docPr id="1280174313" name="Kép 1" descr="A képen Emberi arc, személy, portré, ruházat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74313" name="Kép 1" descr="A képen Emberi arc, személy, portré, ruházat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6B096" w14:textId="30076B11" w:rsidR="00050183" w:rsidRPr="00817AA2" w:rsidRDefault="00050183">
      <w:pPr>
        <w:pStyle w:val="Cmsor1"/>
        <w:rPr>
          <w:lang w:val="en-US"/>
        </w:rPr>
      </w:pPr>
      <w:r w:rsidRPr="00817AA2">
        <w:rPr>
          <w:lang w:val="en-US"/>
        </w:rPr>
        <w:t>PERSONAL DETAILS</w:t>
      </w:r>
    </w:p>
    <w:p w14:paraId="71F9C68F" w14:textId="77777777" w:rsidR="00E303D9" w:rsidRPr="00817AA2" w:rsidRDefault="00E303D9" w:rsidP="00E303D9">
      <w:pPr>
        <w:rPr>
          <w:lang w:val="en-US"/>
        </w:rPr>
      </w:pPr>
    </w:p>
    <w:p w14:paraId="28213AAB" w14:textId="453EF301" w:rsidR="00050183" w:rsidRPr="00817AA2" w:rsidRDefault="00050183">
      <w:pPr>
        <w:tabs>
          <w:tab w:val="left" w:pos="20"/>
        </w:tabs>
        <w:rPr>
          <w:rFonts w:ascii="Times New Roman" w:hAnsi="Times New Roman"/>
          <w:sz w:val="20"/>
          <w:lang w:val="en-US"/>
        </w:rPr>
      </w:pPr>
      <w:r w:rsidRPr="00817AA2">
        <w:rPr>
          <w:rFonts w:ascii="Times New Roman" w:hAnsi="Times New Roman"/>
          <w:b/>
          <w:sz w:val="20"/>
          <w:lang w:val="en-US"/>
        </w:rPr>
        <w:t>Name</w:t>
      </w:r>
      <w:r w:rsidRPr="00817AA2">
        <w:rPr>
          <w:rFonts w:ascii="Times New Roman" w:hAnsi="Times New Roman"/>
          <w:sz w:val="20"/>
          <w:lang w:val="en-US"/>
        </w:rPr>
        <w:t>:</w:t>
      </w:r>
      <w:r w:rsidRPr="00817AA2">
        <w:rPr>
          <w:rFonts w:ascii="Times New Roman" w:hAnsi="Times New Roman"/>
          <w:sz w:val="20"/>
          <w:lang w:val="en-US"/>
        </w:rPr>
        <w:tab/>
      </w:r>
      <w:r w:rsidR="00E303D9" w:rsidRPr="00817AA2">
        <w:rPr>
          <w:lang w:val="en-US"/>
        </w:rPr>
        <w:t>Ákos Zarándy</w:t>
      </w:r>
      <w:r w:rsidRPr="00817AA2">
        <w:rPr>
          <w:rFonts w:ascii="Times New Roman" w:hAnsi="Times New Roman"/>
          <w:sz w:val="20"/>
          <w:lang w:val="en-US"/>
        </w:rPr>
        <w:tab/>
      </w:r>
      <w:r w:rsidRPr="00817AA2">
        <w:rPr>
          <w:rFonts w:ascii="Times New Roman" w:hAnsi="Times New Roman"/>
          <w:sz w:val="20"/>
          <w:lang w:val="en-US"/>
        </w:rPr>
        <w:tab/>
      </w:r>
    </w:p>
    <w:p w14:paraId="495F9AEF" w14:textId="77777777" w:rsidR="001A4E3F" w:rsidRDefault="00050183">
      <w:pPr>
        <w:rPr>
          <w:rFonts w:ascii="Times New Roman" w:hAnsi="Times New Roman"/>
          <w:sz w:val="20"/>
          <w:lang w:val="en-US"/>
        </w:rPr>
      </w:pPr>
      <w:r w:rsidRPr="00817AA2">
        <w:rPr>
          <w:rFonts w:ascii="Times New Roman" w:hAnsi="Times New Roman"/>
          <w:b/>
          <w:sz w:val="20"/>
          <w:lang w:val="en-US"/>
        </w:rPr>
        <w:t>e-mail:</w:t>
      </w:r>
      <w:r w:rsidRPr="00817AA2">
        <w:rPr>
          <w:rFonts w:ascii="Times New Roman" w:hAnsi="Times New Roman"/>
          <w:b/>
          <w:sz w:val="20"/>
          <w:lang w:val="en-US"/>
        </w:rPr>
        <w:tab/>
      </w:r>
      <w:r w:rsidR="00E303D9" w:rsidRPr="001A4E3F">
        <w:rPr>
          <w:rFonts w:ascii="Times New Roman" w:hAnsi="Times New Roman"/>
          <w:bCs/>
          <w:sz w:val="20"/>
          <w:lang w:val="en-US"/>
        </w:rPr>
        <w:t>zarandy</w:t>
      </w:r>
      <w:r w:rsidR="00E303D9" w:rsidRPr="001A4E3F">
        <w:rPr>
          <w:rFonts w:ascii="Times New Roman" w:hAnsi="Times New Roman"/>
          <w:bCs/>
          <w:sz w:val="20"/>
          <w:lang w:val="en-US"/>
        </w:rPr>
        <w:t>.akos</w:t>
      </w:r>
      <w:r w:rsidR="00E303D9" w:rsidRPr="001A4E3F">
        <w:rPr>
          <w:rFonts w:ascii="Times New Roman" w:hAnsi="Times New Roman"/>
          <w:bCs/>
          <w:sz w:val="20"/>
          <w:lang w:val="en-US"/>
        </w:rPr>
        <w:t>@</w:t>
      </w:r>
      <w:r w:rsidR="00E303D9" w:rsidRPr="001A4E3F">
        <w:rPr>
          <w:rFonts w:ascii="Times New Roman" w:hAnsi="Times New Roman"/>
          <w:bCs/>
          <w:sz w:val="20"/>
          <w:lang w:val="en-US"/>
        </w:rPr>
        <w:t>hun-ren.</w:t>
      </w:r>
      <w:r w:rsidR="00E303D9" w:rsidRPr="001A4E3F">
        <w:rPr>
          <w:rFonts w:ascii="Times New Roman" w:hAnsi="Times New Roman"/>
          <w:bCs/>
          <w:sz w:val="20"/>
          <w:lang w:val="en-US"/>
        </w:rPr>
        <w:t>sztaki.hu</w:t>
      </w:r>
      <w:r w:rsidRPr="00817AA2">
        <w:rPr>
          <w:rFonts w:ascii="Times New Roman" w:hAnsi="Times New Roman"/>
          <w:sz w:val="20"/>
          <w:lang w:val="en-US"/>
        </w:rPr>
        <w:tab/>
      </w:r>
    </w:p>
    <w:p w14:paraId="43925A83" w14:textId="72B7E56F" w:rsidR="00050183" w:rsidRPr="001A4E3F" w:rsidRDefault="001A4E3F">
      <w:pPr>
        <w:rPr>
          <w:rFonts w:ascii="Times New Roman" w:hAnsi="Times New Roman"/>
          <w:b/>
          <w:bCs/>
          <w:sz w:val="20"/>
          <w:lang w:val="en-US"/>
        </w:rPr>
      </w:pPr>
      <w:r w:rsidRPr="001A4E3F">
        <w:rPr>
          <w:rFonts w:ascii="Times New Roman" w:hAnsi="Times New Roman"/>
          <w:b/>
          <w:bCs/>
          <w:sz w:val="20"/>
          <w:lang w:val="en-US"/>
        </w:rPr>
        <w:t xml:space="preserve">workplace: </w:t>
      </w:r>
      <w:r w:rsidRPr="001A4E3F">
        <w:rPr>
          <w:rFonts w:ascii="Times New Roman" w:hAnsi="Times New Roman"/>
          <w:szCs w:val="24"/>
          <w:lang w:val="en-US"/>
        </w:rPr>
        <w:t>HUN-REN SZTAKI</w:t>
      </w:r>
      <w:r w:rsidR="00050183" w:rsidRPr="001A4E3F">
        <w:rPr>
          <w:rFonts w:ascii="Times New Roman" w:hAnsi="Times New Roman"/>
          <w:b/>
          <w:bCs/>
          <w:szCs w:val="24"/>
          <w:lang w:val="en-US"/>
        </w:rPr>
        <w:tab/>
      </w:r>
    </w:p>
    <w:p w14:paraId="60A73093" w14:textId="77777777" w:rsidR="00050183" w:rsidRPr="00817AA2" w:rsidRDefault="00050183">
      <w:pPr>
        <w:rPr>
          <w:rFonts w:ascii="Times New Roman" w:hAnsi="Times New Roman"/>
          <w:sz w:val="22"/>
          <w:lang w:val="en-US"/>
        </w:rPr>
      </w:pPr>
    </w:p>
    <w:p w14:paraId="08FF6134" w14:textId="77777777" w:rsidR="00050183" w:rsidRPr="00817AA2" w:rsidRDefault="00050183">
      <w:pPr>
        <w:pStyle w:val="Cmsor1"/>
        <w:rPr>
          <w:lang w:val="en-US"/>
        </w:rPr>
      </w:pPr>
      <w:r w:rsidRPr="00817AA2">
        <w:rPr>
          <w:lang w:val="en-US"/>
        </w:rPr>
        <w:t>EDUCATION AND QUALIFICATIONS</w:t>
      </w:r>
    </w:p>
    <w:p w14:paraId="5394C3C9" w14:textId="77777777" w:rsidR="00E303D9" w:rsidRPr="00817AA2" w:rsidRDefault="00E303D9" w:rsidP="00E303D9">
      <w:pPr>
        <w:rPr>
          <w:lang w:val="en-US"/>
        </w:rPr>
      </w:pPr>
    </w:p>
    <w:p w14:paraId="64ABD631" w14:textId="77777777" w:rsidR="00E303D9" w:rsidRPr="00E303D9" w:rsidRDefault="00E303D9" w:rsidP="00E303D9">
      <w:pPr>
        <w:numPr>
          <w:ilvl w:val="0"/>
          <w:numId w:val="25"/>
        </w:numPr>
        <w:rPr>
          <w:lang w:val="en-US"/>
        </w:rPr>
      </w:pPr>
      <w:r w:rsidRPr="00E303D9">
        <w:rPr>
          <w:lang w:val="en-US"/>
        </w:rPr>
        <w:t xml:space="preserve">2010 DSC of the Hungarian Academy of </w:t>
      </w:r>
      <w:proofErr w:type="spellStart"/>
      <w:r w:rsidRPr="00E303D9">
        <w:rPr>
          <w:lang w:val="en-US"/>
        </w:rPr>
        <w:t>Sciencies</w:t>
      </w:r>
      <w:proofErr w:type="spellEnd"/>
    </w:p>
    <w:p w14:paraId="2F450991" w14:textId="77777777" w:rsidR="00E303D9" w:rsidRPr="00E303D9" w:rsidRDefault="00E303D9" w:rsidP="00E303D9">
      <w:pPr>
        <w:numPr>
          <w:ilvl w:val="0"/>
          <w:numId w:val="25"/>
        </w:numPr>
        <w:rPr>
          <w:lang w:val="en-US"/>
        </w:rPr>
      </w:pPr>
      <w:r w:rsidRPr="00E303D9">
        <w:rPr>
          <w:lang w:val="en-US"/>
        </w:rPr>
        <w:t>1997 Ph.D. in Computer science, Hungarian Academy of Sciences:</w:t>
      </w:r>
      <w:r w:rsidRPr="00E303D9">
        <w:rPr>
          <w:lang w:val="en-US"/>
        </w:rPr>
        <w:br/>
        <w:t>"CNN Universal Machines: spatial logic, colors, and illusions"</w:t>
      </w:r>
    </w:p>
    <w:p w14:paraId="068CCB82" w14:textId="77777777" w:rsidR="00E303D9" w:rsidRPr="00E303D9" w:rsidRDefault="00E303D9" w:rsidP="00E303D9">
      <w:pPr>
        <w:numPr>
          <w:ilvl w:val="0"/>
          <w:numId w:val="25"/>
        </w:numPr>
        <w:rPr>
          <w:lang w:val="en-US"/>
        </w:rPr>
      </w:pPr>
      <w:r w:rsidRPr="00E303D9">
        <w:rPr>
          <w:lang w:val="en-US"/>
        </w:rPr>
        <w:t xml:space="preserve">1992 </w:t>
      </w:r>
      <w:proofErr w:type="spellStart"/>
      <w:r w:rsidRPr="00E303D9">
        <w:rPr>
          <w:lang w:val="en-US"/>
        </w:rPr>
        <w:t>MsC</w:t>
      </w:r>
      <w:proofErr w:type="spellEnd"/>
      <w:r w:rsidRPr="00E303D9">
        <w:rPr>
          <w:lang w:val="en-US"/>
        </w:rPr>
        <w:t>, Electrical Engineering, Technical University of Budapest, Hungary</w:t>
      </w:r>
    </w:p>
    <w:p w14:paraId="26E5D062" w14:textId="77777777" w:rsidR="00E303D9" w:rsidRPr="00817AA2" w:rsidRDefault="00E303D9">
      <w:pPr>
        <w:rPr>
          <w:rFonts w:ascii="Times New Roman" w:hAnsi="Times New Roman"/>
          <w:sz w:val="22"/>
          <w:lang w:val="en-US"/>
        </w:rPr>
      </w:pPr>
    </w:p>
    <w:p w14:paraId="6BA41982" w14:textId="77777777" w:rsidR="00050183" w:rsidRPr="00817AA2" w:rsidRDefault="00050183">
      <w:pPr>
        <w:pStyle w:val="Cmsor1"/>
        <w:rPr>
          <w:lang w:val="en-US"/>
        </w:rPr>
      </w:pPr>
      <w:r w:rsidRPr="00817AA2">
        <w:rPr>
          <w:lang w:val="en-US"/>
        </w:rPr>
        <w:t>PROFESSIONAL EXPERIENCE</w:t>
      </w:r>
    </w:p>
    <w:p w14:paraId="5D2723A2" w14:textId="77777777" w:rsidR="00050183" w:rsidRPr="00817AA2" w:rsidRDefault="00050183">
      <w:pPr>
        <w:rPr>
          <w:sz w:val="20"/>
          <w:lang w:val="en-US"/>
        </w:rPr>
      </w:pPr>
    </w:p>
    <w:p w14:paraId="5435AC0E" w14:textId="77777777" w:rsidR="00E303D9" w:rsidRPr="00E303D9" w:rsidRDefault="00E303D9" w:rsidP="00E303D9">
      <w:pPr>
        <w:numPr>
          <w:ilvl w:val="0"/>
          <w:numId w:val="21"/>
        </w:numPr>
        <w:rPr>
          <w:szCs w:val="24"/>
          <w:lang w:val="en-US"/>
        </w:rPr>
      </w:pPr>
      <w:r w:rsidRPr="00E303D9">
        <w:rPr>
          <w:szCs w:val="24"/>
          <w:lang w:val="en-US"/>
        </w:rPr>
        <w:t>2015- Board of Roska Tamas Doctoral School (</w:t>
      </w:r>
      <w:proofErr w:type="spellStart"/>
      <w:r w:rsidRPr="00E303D9">
        <w:rPr>
          <w:szCs w:val="24"/>
          <w:lang w:val="en-US"/>
        </w:rPr>
        <w:t>Pazmany</w:t>
      </w:r>
      <w:proofErr w:type="spellEnd"/>
      <w:r w:rsidRPr="00E303D9">
        <w:rPr>
          <w:szCs w:val="24"/>
          <w:lang w:val="en-US"/>
        </w:rPr>
        <w:t xml:space="preserve"> Peter Catholic University)</w:t>
      </w:r>
    </w:p>
    <w:p w14:paraId="2A16736C" w14:textId="77777777" w:rsidR="00E303D9" w:rsidRPr="00E303D9" w:rsidRDefault="00E303D9" w:rsidP="00E303D9">
      <w:pPr>
        <w:numPr>
          <w:ilvl w:val="0"/>
          <w:numId w:val="21"/>
        </w:numPr>
        <w:rPr>
          <w:szCs w:val="24"/>
          <w:lang w:val="en-US"/>
        </w:rPr>
      </w:pPr>
      <w:r w:rsidRPr="00E303D9">
        <w:rPr>
          <w:szCs w:val="24"/>
          <w:lang w:val="en-US"/>
        </w:rPr>
        <w:t xml:space="preserve">2012- professor at </w:t>
      </w:r>
      <w:proofErr w:type="spellStart"/>
      <w:r w:rsidRPr="00E303D9">
        <w:rPr>
          <w:szCs w:val="24"/>
          <w:lang w:val="en-US"/>
        </w:rPr>
        <w:t>Pazmany</w:t>
      </w:r>
      <w:proofErr w:type="spellEnd"/>
      <w:r w:rsidRPr="00E303D9">
        <w:rPr>
          <w:szCs w:val="24"/>
          <w:lang w:val="en-US"/>
        </w:rPr>
        <w:t xml:space="preserve"> Peter Catholic University</w:t>
      </w:r>
      <w:r w:rsidRPr="00E303D9">
        <w:rPr>
          <w:szCs w:val="24"/>
          <w:lang w:val="en-US"/>
        </w:rPr>
        <w:br/>
        <w:t>main courses: Neural Networks, Embedded systems</w:t>
      </w:r>
    </w:p>
    <w:p w14:paraId="3A56C403" w14:textId="77777777" w:rsidR="00E303D9" w:rsidRPr="00E303D9" w:rsidRDefault="00E303D9" w:rsidP="00E303D9">
      <w:pPr>
        <w:numPr>
          <w:ilvl w:val="0"/>
          <w:numId w:val="21"/>
        </w:numPr>
        <w:rPr>
          <w:szCs w:val="24"/>
          <w:lang w:val="en-US"/>
        </w:rPr>
      </w:pPr>
      <w:r w:rsidRPr="00E303D9">
        <w:rPr>
          <w:szCs w:val="24"/>
          <w:lang w:val="en-US"/>
        </w:rPr>
        <w:t>2011-present head of the Computational Optical Sensing and Processing Laboratory</w:t>
      </w:r>
    </w:p>
    <w:p w14:paraId="2DAA6F66" w14:textId="60A9D795" w:rsidR="00E303D9" w:rsidRPr="00E303D9" w:rsidRDefault="00E303D9" w:rsidP="00E303D9">
      <w:pPr>
        <w:numPr>
          <w:ilvl w:val="0"/>
          <w:numId w:val="21"/>
        </w:numPr>
        <w:rPr>
          <w:szCs w:val="24"/>
          <w:lang w:val="en-US"/>
        </w:rPr>
      </w:pPr>
      <w:r w:rsidRPr="00E303D9">
        <w:rPr>
          <w:szCs w:val="24"/>
          <w:lang w:val="en-US"/>
        </w:rPr>
        <w:t>2007-Senior Research Fellow (SZTAKI, Hungary)</w:t>
      </w:r>
    </w:p>
    <w:p w14:paraId="7E805A64" w14:textId="77777777" w:rsidR="00E303D9" w:rsidRPr="00E303D9" w:rsidRDefault="00E303D9" w:rsidP="00E303D9">
      <w:pPr>
        <w:numPr>
          <w:ilvl w:val="0"/>
          <w:numId w:val="21"/>
        </w:numPr>
        <w:rPr>
          <w:szCs w:val="24"/>
          <w:lang w:val="en-US"/>
        </w:rPr>
      </w:pPr>
      <w:r w:rsidRPr="00E303D9">
        <w:rPr>
          <w:szCs w:val="24"/>
          <w:lang w:val="en-US"/>
        </w:rPr>
        <w:t>2005-2006 CTO (</w:t>
      </w:r>
      <w:proofErr w:type="spellStart"/>
      <w:r w:rsidRPr="00E303D9">
        <w:rPr>
          <w:szCs w:val="24"/>
          <w:lang w:val="en-US"/>
        </w:rPr>
        <w:t>Eutecus</w:t>
      </w:r>
      <w:proofErr w:type="spellEnd"/>
      <w:r w:rsidRPr="00E303D9">
        <w:rPr>
          <w:szCs w:val="24"/>
          <w:lang w:val="en-US"/>
        </w:rPr>
        <w:t xml:space="preserve"> Inc. Berkeley, California, USA)</w:t>
      </w:r>
    </w:p>
    <w:p w14:paraId="1D18B354" w14:textId="77777777" w:rsidR="00E303D9" w:rsidRPr="00E303D9" w:rsidRDefault="00E303D9" w:rsidP="00E303D9">
      <w:pPr>
        <w:numPr>
          <w:ilvl w:val="0"/>
          <w:numId w:val="21"/>
        </w:numPr>
        <w:rPr>
          <w:szCs w:val="24"/>
          <w:lang w:val="en-US"/>
        </w:rPr>
      </w:pPr>
      <w:r w:rsidRPr="00E303D9">
        <w:rPr>
          <w:szCs w:val="24"/>
          <w:lang w:val="en-US"/>
        </w:rPr>
        <w:t>2000-2005 CEO (</w:t>
      </w:r>
      <w:proofErr w:type="spellStart"/>
      <w:r w:rsidRPr="00E303D9">
        <w:rPr>
          <w:szCs w:val="24"/>
          <w:lang w:val="en-US"/>
        </w:rPr>
        <w:t>AnaLogic</w:t>
      </w:r>
      <w:proofErr w:type="spellEnd"/>
      <w:r w:rsidRPr="00E303D9">
        <w:rPr>
          <w:szCs w:val="24"/>
          <w:lang w:val="en-US"/>
        </w:rPr>
        <w:t xml:space="preserve"> Computers Ltd, Budapest, Hungary, Spin-off company of SZTAKI)</w:t>
      </w:r>
    </w:p>
    <w:p w14:paraId="57A460E0" w14:textId="77777777" w:rsidR="00E303D9" w:rsidRPr="00E303D9" w:rsidRDefault="00E303D9" w:rsidP="00E303D9">
      <w:pPr>
        <w:numPr>
          <w:ilvl w:val="0"/>
          <w:numId w:val="21"/>
        </w:numPr>
        <w:rPr>
          <w:szCs w:val="24"/>
          <w:lang w:val="en-US"/>
        </w:rPr>
      </w:pPr>
      <w:r w:rsidRPr="00E303D9">
        <w:rPr>
          <w:szCs w:val="24"/>
          <w:lang w:val="en-US"/>
        </w:rPr>
        <w:t>1997-2005 Research Fellow (MTA-SZTAKI, Hungary)</w:t>
      </w:r>
    </w:p>
    <w:p w14:paraId="58255687" w14:textId="77777777" w:rsidR="00E303D9" w:rsidRPr="00E303D9" w:rsidRDefault="00E303D9" w:rsidP="00E303D9">
      <w:pPr>
        <w:numPr>
          <w:ilvl w:val="0"/>
          <w:numId w:val="21"/>
        </w:numPr>
        <w:rPr>
          <w:szCs w:val="24"/>
          <w:lang w:val="en-US"/>
        </w:rPr>
      </w:pPr>
      <w:r w:rsidRPr="00E303D9">
        <w:rPr>
          <w:szCs w:val="24"/>
          <w:lang w:val="en-US"/>
        </w:rPr>
        <w:t>1992-1997 PhD student (MTA-SZTAKI, Hungary)</w:t>
      </w:r>
    </w:p>
    <w:p w14:paraId="2B755B20" w14:textId="77777777" w:rsidR="00E303D9" w:rsidRPr="00E303D9" w:rsidRDefault="00E303D9" w:rsidP="00E303D9">
      <w:pPr>
        <w:numPr>
          <w:ilvl w:val="0"/>
          <w:numId w:val="21"/>
        </w:numPr>
        <w:rPr>
          <w:szCs w:val="24"/>
          <w:lang w:val="en-US"/>
        </w:rPr>
      </w:pPr>
      <w:r w:rsidRPr="00E303D9">
        <w:rPr>
          <w:szCs w:val="24"/>
          <w:lang w:val="en-US"/>
        </w:rPr>
        <w:t>1993, 95, 96, 98 Visiting scholar or post doc at University of California at Berkeley</w:t>
      </w:r>
    </w:p>
    <w:p w14:paraId="2194F113" w14:textId="77777777" w:rsidR="00E303D9" w:rsidRPr="00817AA2" w:rsidRDefault="00E303D9">
      <w:pPr>
        <w:rPr>
          <w:sz w:val="20"/>
          <w:lang w:val="en-US"/>
        </w:rPr>
      </w:pPr>
    </w:p>
    <w:p w14:paraId="62E2DED6" w14:textId="77777777" w:rsidR="00E303D9" w:rsidRPr="00817AA2" w:rsidRDefault="00E303D9">
      <w:pPr>
        <w:rPr>
          <w:sz w:val="20"/>
          <w:lang w:val="en-US"/>
        </w:rPr>
      </w:pPr>
    </w:p>
    <w:p w14:paraId="2BA8E4F6" w14:textId="77777777" w:rsidR="00E303D9" w:rsidRPr="00817AA2" w:rsidRDefault="00E303D9">
      <w:pPr>
        <w:rPr>
          <w:sz w:val="20"/>
          <w:lang w:val="en-US"/>
        </w:rPr>
      </w:pPr>
    </w:p>
    <w:p w14:paraId="418ED90A" w14:textId="77777777" w:rsidR="00050183" w:rsidRPr="00817AA2" w:rsidRDefault="00050183">
      <w:pPr>
        <w:pStyle w:val="Cmsor1"/>
        <w:rPr>
          <w:lang w:val="en-US"/>
        </w:rPr>
      </w:pPr>
      <w:r w:rsidRPr="00817AA2">
        <w:rPr>
          <w:lang w:val="en-US"/>
        </w:rPr>
        <w:t>ACHIEVEMENTS</w:t>
      </w:r>
    </w:p>
    <w:p w14:paraId="04524317" w14:textId="77777777" w:rsidR="004D5F2C" w:rsidRPr="00817AA2" w:rsidRDefault="004D5F2C">
      <w:pPr>
        <w:rPr>
          <w:rFonts w:ascii="Times New Roman" w:hAnsi="Times New Roman"/>
          <w:i/>
          <w:sz w:val="20"/>
          <w:lang w:val="en-US"/>
        </w:rPr>
      </w:pPr>
    </w:p>
    <w:p w14:paraId="7B63F0A0" w14:textId="47AB78D3" w:rsidR="00817AA2" w:rsidRPr="001A4E3F" w:rsidRDefault="00817AA2" w:rsidP="00817AA2">
      <w:pPr>
        <w:numPr>
          <w:ilvl w:val="0"/>
          <w:numId w:val="22"/>
        </w:numPr>
        <w:rPr>
          <w:rFonts w:ascii="Times New Roman" w:hAnsi="Times New Roman"/>
          <w:iCs/>
          <w:szCs w:val="24"/>
          <w:lang w:val="en-US"/>
        </w:rPr>
      </w:pPr>
      <w:r w:rsidRPr="001A4E3F">
        <w:rPr>
          <w:rFonts w:ascii="Times New Roman" w:hAnsi="Times New Roman"/>
          <w:iCs/>
          <w:szCs w:val="24"/>
          <w:lang w:val="en-US"/>
        </w:rPr>
        <w:t>2021- Digital Holographic microscope</w:t>
      </w:r>
      <w:r w:rsidRPr="001A4E3F">
        <w:rPr>
          <w:rFonts w:ascii="Times New Roman" w:hAnsi="Times New Roman"/>
          <w:iCs/>
          <w:szCs w:val="24"/>
          <w:lang w:val="en-US"/>
        </w:rPr>
        <w:t xml:space="preserve"> </w:t>
      </w:r>
    </w:p>
    <w:p w14:paraId="44133677" w14:textId="77777777" w:rsidR="00817AA2" w:rsidRPr="001A4E3F" w:rsidRDefault="00817AA2" w:rsidP="00817AA2">
      <w:pPr>
        <w:numPr>
          <w:ilvl w:val="0"/>
          <w:numId w:val="22"/>
        </w:numPr>
        <w:rPr>
          <w:rFonts w:ascii="Times New Roman" w:hAnsi="Times New Roman"/>
          <w:iCs/>
          <w:szCs w:val="24"/>
          <w:lang w:val="en-US"/>
        </w:rPr>
      </w:pPr>
      <w:r w:rsidRPr="001A4E3F">
        <w:rPr>
          <w:rFonts w:ascii="Times New Roman" w:hAnsi="Times New Roman"/>
          <w:iCs/>
          <w:szCs w:val="24"/>
          <w:lang w:val="en-US"/>
        </w:rPr>
        <w:t>2019- Infant monitoring</w:t>
      </w:r>
    </w:p>
    <w:p w14:paraId="12181D05" w14:textId="77777777" w:rsidR="00E303D9" w:rsidRPr="00E303D9" w:rsidRDefault="00E303D9" w:rsidP="00E303D9">
      <w:pPr>
        <w:numPr>
          <w:ilvl w:val="0"/>
          <w:numId w:val="22"/>
        </w:numPr>
        <w:rPr>
          <w:rFonts w:ascii="Times New Roman" w:hAnsi="Times New Roman"/>
          <w:iCs/>
          <w:szCs w:val="24"/>
          <w:lang w:val="en-US"/>
        </w:rPr>
      </w:pPr>
      <w:r w:rsidRPr="00E303D9">
        <w:rPr>
          <w:rFonts w:ascii="Times New Roman" w:hAnsi="Times New Roman"/>
          <w:iCs/>
          <w:szCs w:val="24"/>
          <w:lang w:val="en-US"/>
        </w:rPr>
        <w:t>2010-2012: Visual remote airplane detector device for UAVs for collision avoidance</w:t>
      </w:r>
    </w:p>
    <w:p w14:paraId="421E04E9" w14:textId="77777777" w:rsidR="00E303D9" w:rsidRPr="00E303D9" w:rsidRDefault="00E303D9" w:rsidP="00E303D9">
      <w:pPr>
        <w:numPr>
          <w:ilvl w:val="0"/>
          <w:numId w:val="22"/>
        </w:numPr>
        <w:rPr>
          <w:rFonts w:ascii="Times New Roman" w:hAnsi="Times New Roman"/>
          <w:iCs/>
          <w:szCs w:val="24"/>
          <w:lang w:val="en-US"/>
        </w:rPr>
      </w:pPr>
      <w:r w:rsidRPr="00E303D9">
        <w:rPr>
          <w:rFonts w:ascii="Times New Roman" w:hAnsi="Times New Roman"/>
          <w:iCs/>
          <w:szCs w:val="24"/>
          <w:lang w:val="en-US"/>
        </w:rPr>
        <w:t>2008-2009: Theoretical studies of many-core cellular processor arrays</w:t>
      </w:r>
    </w:p>
    <w:p w14:paraId="14AF2C0C" w14:textId="77777777" w:rsidR="00E303D9" w:rsidRPr="00E303D9" w:rsidRDefault="00E303D9" w:rsidP="00E303D9">
      <w:pPr>
        <w:numPr>
          <w:ilvl w:val="0"/>
          <w:numId w:val="22"/>
        </w:numPr>
        <w:rPr>
          <w:rFonts w:ascii="Times New Roman" w:hAnsi="Times New Roman"/>
          <w:iCs/>
          <w:szCs w:val="24"/>
          <w:lang w:val="en-US"/>
        </w:rPr>
      </w:pPr>
      <w:r w:rsidRPr="00E303D9">
        <w:rPr>
          <w:rFonts w:ascii="Times New Roman" w:hAnsi="Times New Roman"/>
          <w:iCs/>
          <w:szCs w:val="24"/>
          <w:lang w:val="en-US"/>
        </w:rPr>
        <w:t>2006-2007: 8x8 nanoantenna sensor interface including per pixel analogue amplifiers and programmable digital filters (100dB signal to noise ratio total) (Project Leader)</w:t>
      </w:r>
    </w:p>
    <w:p w14:paraId="1F399430" w14:textId="77777777" w:rsidR="00E303D9" w:rsidRPr="00E303D9" w:rsidRDefault="00E303D9" w:rsidP="00E303D9">
      <w:pPr>
        <w:numPr>
          <w:ilvl w:val="0"/>
          <w:numId w:val="22"/>
        </w:numPr>
        <w:rPr>
          <w:rFonts w:ascii="Times New Roman" w:hAnsi="Times New Roman"/>
          <w:iCs/>
          <w:szCs w:val="24"/>
          <w:lang w:val="en-US"/>
        </w:rPr>
      </w:pPr>
      <w:r w:rsidRPr="00E303D9">
        <w:rPr>
          <w:rFonts w:ascii="Times New Roman" w:hAnsi="Times New Roman"/>
          <w:iCs/>
          <w:szCs w:val="24"/>
          <w:lang w:val="en-US"/>
        </w:rPr>
        <w:t>2005-2006: Focal-plane sensor-processor array with 64 fully programmable on-chip processors: XENON (Project Leader)</w:t>
      </w:r>
    </w:p>
    <w:p w14:paraId="7EF6C861" w14:textId="77777777" w:rsidR="00E303D9" w:rsidRPr="00E303D9" w:rsidRDefault="00E303D9" w:rsidP="00E303D9">
      <w:pPr>
        <w:numPr>
          <w:ilvl w:val="0"/>
          <w:numId w:val="22"/>
        </w:numPr>
        <w:rPr>
          <w:rFonts w:ascii="Times New Roman" w:hAnsi="Times New Roman"/>
          <w:iCs/>
          <w:szCs w:val="24"/>
          <w:lang w:val="en-US"/>
        </w:rPr>
      </w:pPr>
      <w:r w:rsidRPr="00E303D9">
        <w:rPr>
          <w:rFonts w:ascii="Times New Roman" w:hAnsi="Times New Roman"/>
          <w:iCs/>
          <w:szCs w:val="24"/>
          <w:lang w:val="en-US"/>
        </w:rPr>
        <w:t>2004-2005: Locally adaptive image sensor development</w:t>
      </w:r>
    </w:p>
    <w:p w14:paraId="5C72345D" w14:textId="77777777" w:rsidR="00E303D9" w:rsidRPr="00E303D9" w:rsidRDefault="00E303D9" w:rsidP="00E303D9">
      <w:pPr>
        <w:numPr>
          <w:ilvl w:val="0"/>
          <w:numId w:val="22"/>
        </w:numPr>
        <w:rPr>
          <w:rFonts w:ascii="Times New Roman" w:hAnsi="Times New Roman"/>
          <w:iCs/>
          <w:szCs w:val="24"/>
          <w:lang w:val="en-US"/>
        </w:rPr>
      </w:pPr>
      <w:r w:rsidRPr="00E303D9">
        <w:rPr>
          <w:rFonts w:ascii="Times New Roman" w:hAnsi="Times New Roman"/>
          <w:iCs/>
          <w:szCs w:val="24"/>
          <w:lang w:val="en-US"/>
        </w:rPr>
        <w:t>2002-2005: Biologically motivated collision warning focal-plane sensor-processor array: LOCUST (Group Leader)</w:t>
      </w:r>
    </w:p>
    <w:p w14:paraId="244FA8D5" w14:textId="77777777" w:rsidR="00E303D9" w:rsidRPr="00E303D9" w:rsidRDefault="00E303D9" w:rsidP="00E303D9">
      <w:pPr>
        <w:numPr>
          <w:ilvl w:val="0"/>
          <w:numId w:val="22"/>
        </w:numPr>
        <w:rPr>
          <w:rFonts w:ascii="Times New Roman" w:hAnsi="Times New Roman"/>
          <w:iCs/>
          <w:szCs w:val="24"/>
          <w:lang w:val="en-US"/>
        </w:rPr>
      </w:pPr>
      <w:r w:rsidRPr="00E303D9">
        <w:rPr>
          <w:rFonts w:ascii="Times New Roman" w:hAnsi="Times New Roman"/>
          <w:iCs/>
          <w:szCs w:val="24"/>
          <w:lang w:val="en-US"/>
        </w:rPr>
        <w:t>2002-2003 Bi-</w:t>
      </w:r>
      <w:proofErr w:type="spellStart"/>
      <w:r w:rsidRPr="00E303D9">
        <w:rPr>
          <w:rFonts w:ascii="Times New Roman" w:hAnsi="Times New Roman"/>
          <w:iCs/>
          <w:szCs w:val="24"/>
          <w:lang w:val="en-US"/>
        </w:rPr>
        <w:t>i</w:t>
      </w:r>
      <w:proofErr w:type="spellEnd"/>
      <w:r w:rsidRPr="00E303D9">
        <w:rPr>
          <w:rFonts w:ascii="Times New Roman" w:hAnsi="Times New Roman"/>
          <w:iCs/>
          <w:szCs w:val="24"/>
          <w:lang w:val="en-US"/>
        </w:rPr>
        <w:t xml:space="preserve">: Industrial grade camera </w:t>
      </w:r>
      <w:proofErr w:type="gramStart"/>
      <w:r w:rsidRPr="00E303D9">
        <w:rPr>
          <w:rFonts w:ascii="Times New Roman" w:hAnsi="Times New Roman"/>
          <w:iCs/>
          <w:szCs w:val="24"/>
          <w:lang w:val="en-US"/>
        </w:rPr>
        <w:t>capable</w:t>
      </w:r>
      <w:proofErr w:type="gramEnd"/>
      <w:r w:rsidRPr="00E303D9">
        <w:rPr>
          <w:rFonts w:ascii="Times New Roman" w:hAnsi="Times New Roman"/>
          <w:iCs/>
          <w:szCs w:val="24"/>
          <w:lang w:val="en-US"/>
        </w:rPr>
        <w:t xml:space="preserve"> over 25,000 FPS visual decision making (capturing and real-time evaluation) Product of the year, Vision 2003, Stuttgart (Project Leader)</w:t>
      </w:r>
    </w:p>
    <w:p w14:paraId="1F0CAD13" w14:textId="77777777" w:rsidR="00E303D9" w:rsidRPr="00E303D9" w:rsidRDefault="00E303D9" w:rsidP="00E303D9">
      <w:pPr>
        <w:numPr>
          <w:ilvl w:val="0"/>
          <w:numId w:val="22"/>
        </w:numPr>
        <w:rPr>
          <w:rFonts w:ascii="Times New Roman" w:hAnsi="Times New Roman"/>
          <w:iCs/>
          <w:szCs w:val="24"/>
          <w:lang w:val="en-US"/>
        </w:rPr>
      </w:pPr>
      <w:r w:rsidRPr="00E303D9">
        <w:rPr>
          <w:rFonts w:ascii="Times New Roman" w:hAnsi="Times New Roman"/>
          <w:iCs/>
          <w:szCs w:val="24"/>
          <w:lang w:val="en-US"/>
        </w:rPr>
        <w:t>1996-2000: CNN Chip Prototyping System (chief developer)</w:t>
      </w:r>
    </w:p>
    <w:p w14:paraId="44490580" w14:textId="77777777" w:rsidR="00E303D9" w:rsidRPr="00817AA2" w:rsidRDefault="00E303D9">
      <w:pPr>
        <w:rPr>
          <w:rFonts w:ascii="Times New Roman" w:hAnsi="Times New Roman"/>
          <w:i/>
          <w:sz w:val="20"/>
          <w:lang w:val="en-US"/>
        </w:rPr>
      </w:pPr>
    </w:p>
    <w:p w14:paraId="77CA7216" w14:textId="77777777" w:rsidR="00E303D9" w:rsidRPr="00817AA2" w:rsidRDefault="00E303D9">
      <w:pPr>
        <w:rPr>
          <w:rFonts w:ascii="Times New Roman" w:hAnsi="Times New Roman"/>
          <w:i/>
          <w:sz w:val="20"/>
          <w:lang w:val="en-US"/>
        </w:rPr>
      </w:pPr>
    </w:p>
    <w:p w14:paraId="202930A6" w14:textId="3608A297" w:rsidR="00050183" w:rsidRPr="00817AA2" w:rsidRDefault="00050183">
      <w:pPr>
        <w:rPr>
          <w:rFonts w:ascii="Times New Roman" w:hAnsi="Times New Roman"/>
          <w:sz w:val="20"/>
          <w:lang w:val="en-US"/>
        </w:rPr>
      </w:pPr>
      <w:proofErr w:type="gramStart"/>
      <w:r w:rsidRPr="00817AA2">
        <w:rPr>
          <w:rFonts w:ascii="Times New Roman" w:hAnsi="Times New Roman"/>
          <w:i/>
          <w:sz w:val="20"/>
          <w:lang w:val="en-US"/>
        </w:rPr>
        <w:t>Prizes</w:t>
      </w:r>
      <w:proofErr w:type="gramEnd"/>
      <w:r w:rsidRPr="00817AA2">
        <w:rPr>
          <w:rFonts w:ascii="Times New Roman" w:hAnsi="Times New Roman"/>
          <w:sz w:val="20"/>
          <w:lang w:val="en-US"/>
        </w:rPr>
        <w:t>:</w:t>
      </w:r>
    </w:p>
    <w:p w14:paraId="44F4E584" w14:textId="77777777" w:rsidR="00835531" w:rsidRPr="00817AA2" w:rsidRDefault="00835531">
      <w:pPr>
        <w:rPr>
          <w:rFonts w:ascii="Times New Roman" w:hAnsi="Times New Roman"/>
          <w:b/>
          <w:sz w:val="20"/>
          <w:u w:val="single"/>
          <w:lang w:val="en-US"/>
        </w:rPr>
      </w:pPr>
    </w:p>
    <w:p w14:paraId="02F121C1" w14:textId="77777777" w:rsidR="00E303D9" w:rsidRPr="00E303D9" w:rsidRDefault="00E303D9" w:rsidP="00E303D9">
      <w:pPr>
        <w:numPr>
          <w:ilvl w:val="0"/>
          <w:numId w:val="23"/>
        </w:numPr>
        <w:rPr>
          <w:rFonts w:ascii="Times New Roman" w:hAnsi="Times New Roman"/>
          <w:bCs/>
          <w:szCs w:val="24"/>
          <w:lang w:val="en-US"/>
        </w:rPr>
      </w:pPr>
      <w:r w:rsidRPr="00E303D9">
        <w:rPr>
          <w:rFonts w:ascii="Times New Roman" w:hAnsi="Times New Roman"/>
          <w:bCs/>
          <w:szCs w:val="24"/>
          <w:lang w:val="en-US"/>
        </w:rPr>
        <w:t>2022 Kalman Rudolf Award</w:t>
      </w:r>
    </w:p>
    <w:p w14:paraId="77A8A43B" w14:textId="77777777" w:rsidR="00E303D9" w:rsidRPr="00E303D9" w:rsidRDefault="00E303D9" w:rsidP="00E303D9">
      <w:pPr>
        <w:numPr>
          <w:ilvl w:val="0"/>
          <w:numId w:val="23"/>
        </w:numPr>
        <w:rPr>
          <w:rFonts w:ascii="Times New Roman" w:hAnsi="Times New Roman"/>
          <w:bCs/>
          <w:szCs w:val="24"/>
          <w:lang w:val="en-US"/>
        </w:rPr>
      </w:pPr>
      <w:r w:rsidRPr="00E303D9">
        <w:rPr>
          <w:rFonts w:ascii="Times New Roman" w:hAnsi="Times New Roman"/>
          <w:bCs/>
          <w:szCs w:val="24"/>
          <w:lang w:val="en-US"/>
        </w:rPr>
        <w:t>2007 Charles Simonyi Award</w:t>
      </w:r>
    </w:p>
    <w:p w14:paraId="1BB15157" w14:textId="77777777" w:rsidR="00E303D9" w:rsidRPr="00E303D9" w:rsidRDefault="00E303D9" w:rsidP="00E303D9">
      <w:pPr>
        <w:numPr>
          <w:ilvl w:val="0"/>
          <w:numId w:val="23"/>
        </w:numPr>
        <w:rPr>
          <w:rFonts w:ascii="Times New Roman" w:hAnsi="Times New Roman"/>
          <w:bCs/>
          <w:szCs w:val="24"/>
          <w:lang w:val="en-US"/>
        </w:rPr>
      </w:pPr>
      <w:r w:rsidRPr="00E303D9">
        <w:rPr>
          <w:rFonts w:ascii="Times New Roman" w:hAnsi="Times New Roman"/>
          <w:bCs/>
          <w:szCs w:val="24"/>
          <w:lang w:val="en-US"/>
        </w:rPr>
        <w:lastRenderedPageBreak/>
        <w:t>2007 Microprocessor Report Innovation Award, San Jose, California: Superfast Sensor-Processors Break New Ground in Digital Imaging</w:t>
      </w:r>
    </w:p>
    <w:p w14:paraId="7C8A425B" w14:textId="77777777" w:rsidR="00E303D9" w:rsidRPr="00E303D9" w:rsidRDefault="00E303D9" w:rsidP="00E303D9">
      <w:pPr>
        <w:numPr>
          <w:ilvl w:val="0"/>
          <w:numId w:val="23"/>
        </w:numPr>
        <w:rPr>
          <w:rFonts w:ascii="Times New Roman" w:hAnsi="Times New Roman"/>
          <w:bCs/>
          <w:szCs w:val="24"/>
          <w:lang w:val="en-US"/>
        </w:rPr>
      </w:pPr>
      <w:r w:rsidRPr="00E303D9">
        <w:rPr>
          <w:rFonts w:ascii="Times New Roman" w:hAnsi="Times New Roman"/>
          <w:bCs/>
          <w:szCs w:val="24"/>
          <w:lang w:val="en-US"/>
        </w:rPr>
        <w:t xml:space="preserve">2005 Best paper award, “Per-pixel integration </w:t>
      </w:r>
      <w:proofErr w:type="gramStart"/>
      <w:r w:rsidRPr="00E303D9">
        <w:rPr>
          <w:rFonts w:ascii="Times New Roman" w:hAnsi="Times New Roman"/>
          <w:bCs/>
          <w:szCs w:val="24"/>
          <w:lang w:val="en-US"/>
        </w:rPr>
        <w:t>time controlled</w:t>
      </w:r>
      <w:proofErr w:type="gramEnd"/>
      <w:r w:rsidRPr="00E303D9">
        <w:rPr>
          <w:rFonts w:ascii="Times New Roman" w:hAnsi="Times New Roman"/>
          <w:bCs/>
          <w:szCs w:val="24"/>
          <w:lang w:val="en-US"/>
        </w:rPr>
        <w:t xml:space="preserve"> image sensor” ECCTD Ireland</w:t>
      </w:r>
    </w:p>
    <w:p w14:paraId="5F208F66" w14:textId="77777777" w:rsidR="00E303D9" w:rsidRPr="00E303D9" w:rsidRDefault="00E303D9" w:rsidP="00E303D9">
      <w:pPr>
        <w:numPr>
          <w:ilvl w:val="0"/>
          <w:numId w:val="23"/>
        </w:numPr>
        <w:rPr>
          <w:rFonts w:ascii="Times New Roman" w:hAnsi="Times New Roman"/>
          <w:bCs/>
          <w:szCs w:val="24"/>
          <w:lang w:val="en-US"/>
        </w:rPr>
      </w:pPr>
      <w:r w:rsidRPr="00E303D9">
        <w:rPr>
          <w:rFonts w:ascii="Times New Roman" w:hAnsi="Times New Roman"/>
          <w:bCs/>
          <w:szCs w:val="24"/>
          <w:lang w:val="en-US"/>
        </w:rPr>
        <w:t>2003 Product of the year at Stuttgart Vision fair: Bi-</w:t>
      </w:r>
      <w:proofErr w:type="spellStart"/>
      <w:r w:rsidRPr="00E303D9">
        <w:rPr>
          <w:rFonts w:ascii="Times New Roman" w:hAnsi="Times New Roman"/>
          <w:bCs/>
          <w:szCs w:val="24"/>
          <w:lang w:val="en-US"/>
        </w:rPr>
        <w:t>i</w:t>
      </w:r>
      <w:proofErr w:type="spellEnd"/>
      <w:r w:rsidRPr="00E303D9">
        <w:rPr>
          <w:rFonts w:ascii="Times New Roman" w:hAnsi="Times New Roman"/>
          <w:bCs/>
          <w:szCs w:val="24"/>
          <w:lang w:val="en-US"/>
        </w:rPr>
        <w:t xml:space="preserve"> camera</w:t>
      </w:r>
    </w:p>
    <w:p w14:paraId="7F2A1D15" w14:textId="77777777" w:rsidR="00E303D9" w:rsidRPr="00E303D9" w:rsidRDefault="00E303D9" w:rsidP="00E303D9">
      <w:pPr>
        <w:numPr>
          <w:ilvl w:val="0"/>
          <w:numId w:val="23"/>
        </w:numPr>
        <w:rPr>
          <w:rFonts w:ascii="Times New Roman" w:hAnsi="Times New Roman"/>
          <w:bCs/>
          <w:szCs w:val="24"/>
          <w:lang w:val="en-US"/>
        </w:rPr>
      </w:pPr>
      <w:r w:rsidRPr="00E303D9">
        <w:rPr>
          <w:rFonts w:ascii="Times New Roman" w:hAnsi="Times New Roman"/>
          <w:bCs/>
          <w:szCs w:val="24"/>
          <w:lang w:val="en-US"/>
        </w:rPr>
        <w:t>2002 John von Kemeny Award</w:t>
      </w:r>
    </w:p>
    <w:p w14:paraId="0DAAB774" w14:textId="77777777" w:rsidR="00E303D9" w:rsidRPr="00E303D9" w:rsidRDefault="00E303D9" w:rsidP="00E303D9">
      <w:pPr>
        <w:numPr>
          <w:ilvl w:val="0"/>
          <w:numId w:val="23"/>
        </w:numPr>
        <w:rPr>
          <w:rFonts w:ascii="Times New Roman" w:hAnsi="Times New Roman"/>
          <w:bCs/>
          <w:szCs w:val="24"/>
          <w:lang w:val="en-US"/>
        </w:rPr>
      </w:pPr>
      <w:r w:rsidRPr="00E303D9">
        <w:rPr>
          <w:rFonts w:ascii="Times New Roman" w:hAnsi="Times New Roman"/>
          <w:bCs/>
          <w:szCs w:val="24"/>
          <w:lang w:val="en-US"/>
        </w:rPr>
        <w:t>2000 Denes Gabor Patent Award</w:t>
      </w:r>
    </w:p>
    <w:p w14:paraId="694C8453" w14:textId="77777777" w:rsidR="00E303D9" w:rsidRPr="00E303D9" w:rsidRDefault="00E303D9" w:rsidP="00E303D9">
      <w:pPr>
        <w:numPr>
          <w:ilvl w:val="0"/>
          <w:numId w:val="23"/>
        </w:numPr>
        <w:rPr>
          <w:rFonts w:ascii="Times New Roman" w:hAnsi="Times New Roman"/>
          <w:bCs/>
          <w:szCs w:val="24"/>
          <w:lang w:val="en-US"/>
        </w:rPr>
      </w:pPr>
      <w:r w:rsidRPr="00E303D9">
        <w:rPr>
          <w:rFonts w:ascii="Times New Roman" w:hAnsi="Times New Roman"/>
          <w:bCs/>
          <w:szCs w:val="24"/>
          <w:lang w:val="en-US"/>
        </w:rPr>
        <w:t xml:space="preserve">1999 General </w:t>
      </w:r>
      <w:proofErr w:type="spellStart"/>
      <w:r w:rsidRPr="00E303D9">
        <w:rPr>
          <w:rFonts w:ascii="Times New Roman" w:hAnsi="Times New Roman"/>
          <w:bCs/>
          <w:szCs w:val="24"/>
          <w:lang w:val="en-US"/>
        </w:rPr>
        <w:t>Electrics</w:t>
      </w:r>
      <w:proofErr w:type="spellEnd"/>
      <w:r w:rsidRPr="00E303D9">
        <w:rPr>
          <w:rFonts w:ascii="Times New Roman" w:hAnsi="Times New Roman"/>
          <w:bCs/>
          <w:szCs w:val="24"/>
          <w:lang w:val="en-US"/>
        </w:rPr>
        <w:t xml:space="preserve"> Scholarship</w:t>
      </w:r>
    </w:p>
    <w:p w14:paraId="2E49C795" w14:textId="77777777" w:rsidR="00E303D9" w:rsidRPr="001A4E3F" w:rsidRDefault="00E303D9">
      <w:pPr>
        <w:rPr>
          <w:rFonts w:ascii="Times New Roman" w:hAnsi="Times New Roman"/>
          <w:bCs/>
          <w:szCs w:val="24"/>
          <w:lang w:val="en-US"/>
        </w:rPr>
      </w:pPr>
    </w:p>
    <w:p w14:paraId="0215D3EC" w14:textId="77777777" w:rsidR="00050183" w:rsidRPr="00817AA2" w:rsidRDefault="00050183">
      <w:pPr>
        <w:pStyle w:val="Cmsor1"/>
        <w:rPr>
          <w:b w:val="0"/>
          <w:bCs/>
          <w:i/>
          <w:iCs/>
          <w:sz w:val="20"/>
          <w:lang w:val="en-US"/>
        </w:rPr>
      </w:pPr>
      <w:r w:rsidRPr="00817AA2">
        <w:rPr>
          <w:b w:val="0"/>
          <w:bCs/>
          <w:i/>
          <w:iCs/>
          <w:sz w:val="20"/>
          <w:lang w:val="en-US"/>
        </w:rPr>
        <w:t>Fellowships and grants:</w:t>
      </w:r>
    </w:p>
    <w:p w14:paraId="456145BC" w14:textId="77777777" w:rsidR="00CE0CCB" w:rsidRPr="00817AA2" w:rsidRDefault="00CE0CCB">
      <w:pPr>
        <w:pStyle w:val="Cmsor1"/>
        <w:rPr>
          <w:sz w:val="20"/>
          <w:lang w:val="en-US"/>
        </w:rPr>
      </w:pPr>
    </w:p>
    <w:p w14:paraId="2EFF04CB" w14:textId="77777777" w:rsidR="00E303D9" w:rsidRPr="00E303D9" w:rsidRDefault="00E303D9" w:rsidP="00E303D9">
      <w:pPr>
        <w:numPr>
          <w:ilvl w:val="0"/>
          <w:numId w:val="24"/>
        </w:numPr>
        <w:rPr>
          <w:lang w:val="en-US"/>
        </w:rPr>
      </w:pPr>
      <w:r w:rsidRPr="00E303D9">
        <w:rPr>
          <w:lang w:val="en-US"/>
        </w:rPr>
        <w:t xml:space="preserve">2005-2007: Nanoantenna sensor-processor array development: </w:t>
      </w:r>
      <w:proofErr w:type="spellStart"/>
      <w:r w:rsidRPr="00E303D9">
        <w:rPr>
          <w:lang w:val="en-US"/>
        </w:rPr>
        <w:t>Eutecus</w:t>
      </w:r>
      <w:proofErr w:type="spellEnd"/>
      <w:r w:rsidRPr="00E303D9">
        <w:rPr>
          <w:lang w:val="en-US"/>
        </w:rPr>
        <w:t xml:space="preserve"> Inc, Notre Dame University (two US grants: N00014-05C-0370 and HQ0006-05-C-7268, over $1,5M) role: PI</w:t>
      </w:r>
    </w:p>
    <w:p w14:paraId="08679EEA" w14:textId="77777777" w:rsidR="00E303D9" w:rsidRPr="00E303D9" w:rsidRDefault="00E303D9" w:rsidP="00E303D9">
      <w:pPr>
        <w:numPr>
          <w:ilvl w:val="0"/>
          <w:numId w:val="24"/>
        </w:numPr>
        <w:rPr>
          <w:lang w:val="en-US"/>
        </w:rPr>
      </w:pPr>
      <w:r w:rsidRPr="00E303D9">
        <w:rPr>
          <w:lang w:val="en-US"/>
        </w:rPr>
        <w:t xml:space="preserve">2002-2003 </w:t>
      </w:r>
      <w:proofErr w:type="spellStart"/>
      <w:r w:rsidRPr="00E303D9">
        <w:rPr>
          <w:lang w:val="en-US"/>
        </w:rPr>
        <w:t>RobotEyepair</w:t>
      </w:r>
      <w:proofErr w:type="spellEnd"/>
      <w:r w:rsidRPr="00E303D9">
        <w:rPr>
          <w:lang w:val="en-US"/>
        </w:rPr>
        <w:t xml:space="preserve"> (Hungarian grant IKTA4-044) Budget: 420k Euro. Role: PI</w:t>
      </w:r>
    </w:p>
    <w:p w14:paraId="0A482F35" w14:textId="77777777" w:rsidR="00E303D9" w:rsidRPr="00E303D9" w:rsidRDefault="00E303D9" w:rsidP="00E303D9">
      <w:pPr>
        <w:numPr>
          <w:ilvl w:val="0"/>
          <w:numId w:val="24"/>
        </w:numPr>
        <w:rPr>
          <w:lang w:val="en-US"/>
        </w:rPr>
      </w:pPr>
      <w:r w:rsidRPr="00E303D9">
        <w:rPr>
          <w:lang w:val="en-US"/>
        </w:rPr>
        <w:t>2004-2007 SPARK: Spatial-temporal Patterns for Action-oriented perception in Roving robots, (FP6-2003-IST-2) EU FP6, role: participant</w:t>
      </w:r>
    </w:p>
    <w:p w14:paraId="0E47C093" w14:textId="77777777" w:rsidR="00E303D9" w:rsidRPr="00E303D9" w:rsidRDefault="00E303D9" w:rsidP="00E303D9">
      <w:pPr>
        <w:numPr>
          <w:ilvl w:val="0"/>
          <w:numId w:val="24"/>
        </w:numPr>
        <w:rPr>
          <w:lang w:val="en-US"/>
        </w:rPr>
      </w:pPr>
      <w:r w:rsidRPr="00E303D9">
        <w:rPr>
          <w:lang w:val="en-US"/>
        </w:rPr>
        <w:t xml:space="preserve">2002-2005: LOCUST: Life-Like Object Detection </w:t>
      </w:r>
      <w:proofErr w:type="gramStart"/>
      <w:r w:rsidRPr="00E303D9">
        <w:rPr>
          <w:lang w:val="en-US"/>
        </w:rPr>
        <w:t>For</w:t>
      </w:r>
      <w:proofErr w:type="gramEnd"/>
      <w:r w:rsidRPr="00E303D9">
        <w:rPr>
          <w:lang w:val="en-US"/>
        </w:rPr>
        <w:t xml:space="preserve"> Collision Avoidance Using </w:t>
      </w:r>
      <w:proofErr w:type="spellStart"/>
      <w:r w:rsidRPr="00E303D9">
        <w:rPr>
          <w:lang w:val="en-US"/>
        </w:rPr>
        <w:t>Spatio</w:t>
      </w:r>
      <w:proofErr w:type="spellEnd"/>
      <w:r w:rsidRPr="00E303D9">
        <w:rPr>
          <w:lang w:val="en-US"/>
        </w:rPr>
        <w:t>-Temporal Image Processing. (IST-2001-38097) EU FP5-FP6. Role: participant</w:t>
      </w:r>
    </w:p>
    <w:p w14:paraId="71B38358" w14:textId="77777777" w:rsidR="00E303D9" w:rsidRPr="00E303D9" w:rsidRDefault="00E303D9" w:rsidP="00E303D9">
      <w:pPr>
        <w:numPr>
          <w:ilvl w:val="0"/>
          <w:numId w:val="24"/>
        </w:numPr>
        <w:rPr>
          <w:lang w:val="en-US"/>
        </w:rPr>
      </w:pPr>
      <w:r w:rsidRPr="00E303D9">
        <w:rPr>
          <w:lang w:val="en-US"/>
        </w:rPr>
        <w:t>2000-2003 DICTAM: Dynamic Image Computing Using Tera-Speed Analogic Visual Microprocessors. (IST-1999-19007) EU FP5. role: participant</w:t>
      </w:r>
    </w:p>
    <w:p w14:paraId="0F8E7BE8" w14:textId="77777777" w:rsidR="00E303D9" w:rsidRPr="00817AA2" w:rsidRDefault="00E303D9" w:rsidP="00E303D9">
      <w:pPr>
        <w:rPr>
          <w:lang w:val="en-US"/>
        </w:rPr>
      </w:pPr>
    </w:p>
    <w:p w14:paraId="35ED590F" w14:textId="77777777" w:rsidR="00E303D9" w:rsidRPr="00817AA2" w:rsidRDefault="00E303D9" w:rsidP="00E303D9">
      <w:pPr>
        <w:rPr>
          <w:lang w:val="en-US"/>
        </w:rPr>
      </w:pPr>
    </w:p>
    <w:p w14:paraId="11604A22" w14:textId="24D9865B" w:rsidR="004D5F2C" w:rsidRPr="00817AA2" w:rsidRDefault="004D5F2C">
      <w:pPr>
        <w:rPr>
          <w:rFonts w:ascii="Times New Roman" w:hAnsi="Times New Roman"/>
          <w:b/>
          <w:sz w:val="20"/>
          <w:lang w:val="en-US"/>
        </w:rPr>
      </w:pPr>
    </w:p>
    <w:p w14:paraId="3FBD1603" w14:textId="5D7C69F3" w:rsidR="00050183" w:rsidRDefault="00702C3C">
      <w:pPr>
        <w:pStyle w:val="Cmsor1"/>
        <w:rPr>
          <w:sz w:val="20"/>
          <w:lang w:val="en-US"/>
        </w:rPr>
      </w:pPr>
      <w:r w:rsidRPr="00817AA2">
        <w:rPr>
          <w:sz w:val="20"/>
          <w:lang w:val="en-US"/>
        </w:rPr>
        <w:t>SELECTED PUBLICATIONS</w:t>
      </w:r>
      <w:r w:rsidR="001A4E3F">
        <w:rPr>
          <w:sz w:val="20"/>
          <w:lang w:val="en-US"/>
        </w:rPr>
        <w:t xml:space="preserve">: </w:t>
      </w:r>
    </w:p>
    <w:p w14:paraId="63C3CFC0" w14:textId="65CF767E" w:rsidR="001A4E3F" w:rsidRPr="001A4E3F" w:rsidRDefault="001A4E3F" w:rsidP="001A4E3F">
      <w:pPr>
        <w:rPr>
          <w:color w:val="8DB3E2" w:themeColor="text2" w:themeTint="66"/>
          <w:lang w:val="en-US"/>
        </w:rPr>
      </w:pPr>
      <w:hyperlink r:id="rId8" w:history="1">
        <w:r w:rsidRPr="001A4E3F">
          <w:rPr>
            <w:rStyle w:val="Hiperhivatkozs"/>
            <w:color w:val="8DB3E2" w:themeColor="text2" w:themeTint="66"/>
            <w:lang w:val="en-US"/>
          </w:rPr>
          <w:t>https://scholar.google.com/citations?hl=hu&amp;user=FArNAEAAAAAJ&amp;view_op=list_works&amp;sortby=pubdate</w:t>
        </w:r>
      </w:hyperlink>
      <w:r w:rsidRPr="001A4E3F">
        <w:rPr>
          <w:color w:val="8DB3E2" w:themeColor="text2" w:themeTint="66"/>
          <w:lang w:val="en-US"/>
        </w:rPr>
        <w:t xml:space="preserve"> </w:t>
      </w:r>
    </w:p>
    <w:sectPr w:rsidR="001A4E3F" w:rsidRPr="001A4E3F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8844" w14:textId="77777777" w:rsidR="004B25C8" w:rsidRDefault="004B25C8">
      <w:r>
        <w:separator/>
      </w:r>
    </w:p>
  </w:endnote>
  <w:endnote w:type="continuationSeparator" w:id="0">
    <w:p w14:paraId="57FEAB95" w14:textId="77777777" w:rsidR="004B25C8" w:rsidRDefault="004B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35A8" w14:textId="77777777" w:rsidR="004B25C8" w:rsidRDefault="004B25C8">
      <w:r>
        <w:separator/>
      </w:r>
    </w:p>
  </w:footnote>
  <w:footnote w:type="continuationSeparator" w:id="0">
    <w:p w14:paraId="0B816805" w14:textId="77777777" w:rsidR="004B25C8" w:rsidRDefault="004B2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6B5167"/>
    <w:multiLevelType w:val="multilevel"/>
    <w:tmpl w:val="580E7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7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8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9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2" w15:restartNumberingAfterBreak="0">
    <w:nsid w:val="52067C95"/>
    <w:multiLevelType w:val="multilevel"/>
    <w:tmpl w:val="4464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FBC6ECC"/>
    <w:multiLevelType w:val="multilevel"/>
    <w:tmpl w:val="B8402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D17BC"/>
    <w:multiLevelType w:val="multilevel"/>
    <w:tmpl w:val="60E6C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0B3DAC"/>
    <w:multiLevelType w:val="multilevel"/>
    <w:tmpl w:val="6CAA2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8"/>
  </w:num>
  <w:num w:numId="2" w16cid:durableId="1086268999">
    <w:abstractNumId w:val="14"/>
  </w:num>
  <w:num w:numId="3" w16cid:durableId="369767763">
    <w:abstractNumId w:val="9"/>
  </w:num>
  <w:num w:numId="4" w16cid:durableId="1675570225">
    <w:abstractNumId w:val="7"/>
  </w:num>
  <w:num w:numId="5" w16cid:durableId="1070349901">
    <w:abstractNumId w:val="11"/>
  </w:num>
  <w:num w:numId="6" w16cid:durableId="1784225238">
    <w:abstractNumId w:val="6"/>
  </w:num>
  <w:num w:numId="7" w16cid:durableId="82533028">
    <w:abstractNumId w:val="3"/>
  </w:num>
  <w:num w:numId="8" w16cid:durableId="748893219">
    <w:abstractNumId w:val="18"/>
  </w:num>
  <w:num w:numId="9" w16cid:durableId="930700500">
    <w:abstractNumId w:val="21"/>
  </w:num>
  <w:num w:numId="10" w16cid:durableId="324356827">
    <w:abstractNumId w:val="13"/>
  </w:num>
  <w:num w:numId="11" w16cid:durableId="1874683776">
    <w:abstractNumId w:val="22"/>
  </w:num>
  <w:num w:numId="12" w16cid:durableId="976691547">
    <w:abstractNumId w:val="23"/>
  </w:num>
  <w:num w:numId="13" w16cid:durableId="1872449770">
    <w:abstractNumId w:val="19"/>
  </w:num>
  <w:num w:numId="14" w16cid:durableId="875236077">
    <w:abstractNumId w:val="10"/>
  </w:num>
  <w:num w:numId="15" w16cid:durableId="213588786">
    <w:abstractNumId w:val="4"/>
  </w:num>
  <w:num w:numId="16" w16cid:durableId="313489351">
    <w:abstractNumId w:val="5"/>
  </w:num>
  <w:num w:numId="17" w16cid:durableId="1930849472">
    <w:abstractNumId w:val="0"/>
  </w:num>
  <w:num w:numId="18" w16cid:durableId="1354066873">
    <w:abstractNumId w:val="2"/>
  </w:num>
  <w:num w:numId="19" w16cid:durableId="18790783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7"/>
  </w:num>
  <w:num w:numId="21" w16cid:durableId="1304039724">
    <w:abstractNumId w:val="1"/>
  </w:num>
  <w:num w:numId="22" w16cid:durableId="1981110887">
    <w:abstractNumId w:val="15"/>
  </w:num>
  <w:num w:numId="23" w16cid:durableId="1006713425">
    <w:abstractNumId w:val="12"/>
  </w:num>
  <w:num w:numId="24" w16cid:durableId="1023627686">
    <w:abstractNumId w:val="20"/>
  </w:num>
  <w:num w:numId="25" w16cid:durableId="8052012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A4E3F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25C8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17AA2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AE3E9D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3D9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paragraph" w:customStyle="1" w:styleId="ECVSubSectionHeading">
    <w:name w:val="_ECV_SubSectionHeading"/>
    <w:basedOn w:val="Norml"/>
    <w:rsid w:val="00E303D9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szCs w:val="24"/>
      <w:lang w:eastAsia="hi-IN" w:bidi="hi-IN"/>
    </w:rPr>
  </w:style>
  <w:style w:type="paragraph" w:customStyle="1" w:styleId="ECVDate">
    <w:name w:val="_ECV_Date"/>
    <w:basedOn w:val="Norml"/>
    <w:rsid w:val="00E303D9"/>
    <w:pPr>
      <w:widowControl w:val="0"/>
      <w:suppressLineNumbers/>
      <w:suppressAutoHyphens/>
      <w:spacing w:before="28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eastAsia="hi-I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1A4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hu&amp;user=FArNAEAAAAAJ&amp;view_op=list_works&amp;sortby=pubdate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9C924-7EFE-4909-905D-2728750FEF1F}"/>
</file>

<file path=customXml/itemProps2.xml><?xml version="1.0" encoding="utf-8"?>
<ds:datastoreItem xmlns:ds="http://schemas.openxmlformats.org/officeDocument/2006/customXml" ds:itemID="{8BC5B3A9-8729-4E25-9335-712F35D5BB3D}"/>
</file>

<file path=customXml/itemProps3.xml><?xml version="1.0" encoding="utf-8"?>
<ds:datastoreItem xmlns:ds="http://schemas.openxmlformats.org/officeDocument/2006/customXml" ds:itemID="{58186C16-5028-409C-AE07-40A4324F5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3347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Zarándy Ákos</cp:lastModifiedBy>
  <cp:revision>3</cp:revision>
  <cp:lastPrinted>2003-11-10T08:40:00Z</cp:lastPrinted>
  <dcterms:created xsi:type="dcterms:W3CDTF">2025-01-27T15:05:00Z</dcterms:created>
  <dcterms:modified xsi:type="dcterms:W3CDTF">2025-02-14T13:32:00Z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