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7067" w14:textId="1E14A1F0" w:rsidR="00AB5725" w:rsidRPr="007A2219" w:rsidRDefault="00C33290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 w:val="40"/>
          <w:szCs w:val="40"/>
        </w:rPr>
      </w:pPr>
      <w:r>
        <w:rPr>
          <w:rFonts w:cs="Times New Roman"/>
          <w:color w:val="000000"/>
          <w:sz w:val="40"/>
          <w:szCs w:val="40"/>
        </w:rPr>
        <w:t xml:space="preserve">Dr. Darnai </w:t>
      </w:r>
      <w:r w:rsidR="00AB5725" w:rsidRPr="007A2219">
        <w:rPr>
          <w:rFonts w:cs="Times New Roman"/>
          <w:color w:val="000000"/>
          <w:sz w:val="40"/>
          <w:szCs w:val="40"/>
        </w:rPr>
        <w:t>Gergely</w:t>
      </w:r>
    </w:p>
    <w:p w14:paraId="55E4EFE4" w14:textId="77777777" w:rsidR="00875EDE" w:rsidRDefault="00875EDE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4AD3DAD0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t>Telefon:</w:t>
      </w:r>
      <w:r w:rsidRPr="007A2219">
        <w:rPr>
          <w:rFonts w:cs="Times New Roman"/>
          <w:color w:val="000000"/>
          <w:szCs w:val="24"/>
        </w:rPr>
        <w:t xml:space="preserve"> </w:t>
      </w:r>
      <w:r w:rsidRPr="007A2219">
        <w:rPr>
          <w:rFonts w:cs="Times New Roman"/>
          <w:color w:val="000000"/>
          <w:szCs w:val="24"/>
        </w:rPr>
        <w:tab/>
      </w:r>
      <w:r w:rsidRPr="007A2219">
        <w:rPr>
          <w:rFonts w:cs="Times New Roman"/>
          <w:color w:val="000000"/>
          <w:szCs w:val="24"/>
        </w:rPr>
        <w:tab/>
        <w:t xml:space="preserve"> 06</w:t>
      </w:r>
      <w:r w:rsidR="00FE5B11" w:rsidRPr="007A2219">
        <w:rPr>
          <w:rFonts w:cs="Times New Roman"/>
          <w:color w:val="000000"/>
          <w:szCs w:val="24"/>
        </w:rPr>
        <w:t>30</w:t>
      </w:r>
      <w:r w:rsidRPr="007A2219">
        <w:rPr>
          <w:rFonts w:cs="Times New Roman"/>
          <w:color w:val="000000"/>
          <w:szCs w:val="24"/>
        </w:rPr>
        <w:t xml:space="preserve"> </w:t>
      </w:r>
      <w:r w:rsidR="00FE5B11" w:rsidRPr="007A2219">
        <w:rPr>
          <w:rFonts w:cs="Times New Roman"/>
          <w:color w:val="000000"/>
          <w:szCs w:val="24"/>
        </w:rPr>
        <w:t>40</w:t>
      </w:r>
      <w:r w:rsidRPr="007A2219">
        <w:rPr>
          <w:rFonts w:cs="Times New Roman"/>
          <w:color w:val="000000"/>
          <w:szCs w:val="24"/>
        </w:rPr>
        <w:t xml:space="preserve"> </w:t>
      </w:r>
      <w:r w:rsidR="00FE5B11" w:rsidRPr="007A2219">
        <w:rPr>
          <w:rFonts w:cs="Times New Roman"/>
          <w:color w:val="000000"/>
          <w:szCs w:val="24"/>
        </w:rPr>
        <w:t>85</w:t>
      </w:r>
      <w:r w:rsidRPr="007A2219">
        <w:rPr>
          <w:rFonts w:cs="Times New Roman"/>
          <w:color w:val="000000"/>
          <w:szCs w:val="24"/>
        </w:rPr>
        <w:t xml:space="preserve"> </w:t>
      </w:r>
      <w:r w:rsidR="00FE5B11" w:rsidRPr="007A2219">
        <w:rPr>
          <w:rFonts w:cs="Times New Roman"/>
          <w:color w:val="000000"/>
          <w:szCs w:val="24"/>
        </w:rPr>
        <w:t>849</w:t>
      </w:r>
      <w:r w:rsidRPr="007A2219">
        <w:rPr>
          <w:rFonts w:cs="Times New Roman"/>
          <w:color w:val="000000"/>
          <w:szCs w:val="24"/>
        </w:rPr>
        <w:tab/>
      </w:r>
      <w:r w:rsidRPr="007A2219">
        <w:rPr>
          <w:rFonts w:cs="Times New Roman"/>
          <w:color w:val="000000"/>
          <w:szCs w:val="24"/>
        </w:rPr>
        <w:tab/>
      </w:r>
      <w:r w:rsidRPr="007A2219">
        <w:rPr>
          <w:rFonts w:cs="Times New Roman"/>
          <w:color w:val="000000"/>
          <w:szCs w:val="24"/>
        </w:rPr>
        <w:tab/>
      </w:r>
      <w:r w:rsidRPr="007A2219">
        <w:rPr>
          <w:rFonts w:cs="Times New Roman"/>
          <w:color w:val="000000"/>
          <w:szCs w:val="24"/>
        </w:rPr>
        <w:tab/>
      </w:r>
    </w:p>
    <w:p w14:paraId="3C7E475D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t>E-mail:</w:t>
      </w:r>
      <w:r w:rsidR="005D4C3B" w:rsidRPr="007A2219">
        <w:rPr>
          <w:rFonts w:cs="Times New Roman"/>
          <w:color w:val="000000"/>
          <w:szCs w:val="24"/>
        </w:rPr>
        <w:t xml:space="preserve"> </w:t>
      </w:r>
      <w:r w:rsidR="005D4C3B" w:rsidRPr="007A2219">
        <w:rPr>
          <w:rFonts w:cs="Times New Roman"/>
          <w:color w:val="000000"/>
          <w:szCs w:val="24"/>
        </w:rPr>
        <w:tab/>
      </w:r>
      <w:r w:rsidR="005D4C3B" w:rsidRPr="007A2219">
        <w:rPr>
          <w:rFonts w:cs="Times New Roman"/>
          <w:color w:val="000000"/>
          <w:szCs w:val="24"/>
        </w:rPr>
        <w:tab/>
        <w:t xml:space="preserve"> </w:t>
      </w:r>
      <w:r w:rsidRPr="007A2219">
        <w:rPr>
          <w:rFonts w:cs="Times New Roman"/>
          <w:color w:val="000000"/>
          <w:szCs w:val="24"/>
        </w:rPr>
        <w:t>darnai</w:t>
      </w:r>
      <w:r w:rsidR="00903BC8">
        <w:rPr>
          <w:rFonts w:cs="Times New Roman"/>
          <w:color w:val="000000"/>
          <w:szCs w:val="24"/>
        </w:rPr>
        <w:t>.</w:t>
      </w:r>
      <w:r w:rsidRPr="007A2219">
        <w:rPr>
          <w:rFonts w:cs="Times New Roman"/>
          <w:color w:val="000000"/>
          <w:szCs w:val="24"/>
        </w:rPr>
        <w:t>gergely@</w:t>
      </w:r>
      <w:r w:rsidR="00903BC8">
        <w:rPr>
          <w:rFonts w:cs="Times New Roman"/>
          <w:color w:val="000000"/>
          <w:szCs w:val="24"/>
        </w:rPr>
        <w:t>pte.hu</w:t>
      </w:r>
    </w:p>
    <w:p w14:paraId="1D443275" w14:textId="2052FC34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t>Lakcím:</w:t>
      </w:r>
      <w:r w:rsidRPr="007A2219">
        <w:rPr>
          <w:rFonts w:cs="Times New Roman"/>
          <w:color w:val="000000"/>
          <w:szCs w:val="24"/>
        </w:rPr>
        <w:t xml:space="preserve"> </w:t>
      </w:r>
      <w:r w:rsidRPr="007A2219">
        <w:rPr>
          <w:rFonts w:cs="Times New Roman"/>
          <w:color w:val="000000"/>
          <w:szCs w:val="24"/>
        </w:rPr>
        <w:tab/>
      </w:r>
      <w:r w:rsidRPr="007A2219">
        <w:rPr>
          <w:rFonts w:cs="Times New Roman"/>
          <w:color w:val="000000"/>
          <w:szCs w:val="24"/>
        </w:rPr>
        <w:tab/>
        <w:t xml:space="preserve"> </w:t>
      </w:r>
      <w:r w:rsidR="005A4AAD">
        <w:rPr>
          <w:rFonts w:cs="Times New Roman"/>
          <w:color w:val="000000"/>
          <w:szCs w:val="24"/>
        </w:rPr>
        <w:t>76</w:t>
      </w:r>
      <w:r w:rsidR="009A239D">
        <w:rPr>
          <w:rFonts w:cs="Times New Roman"/>
          <w:color w:val="000000"/>
          <w:szCs w:val="24"/>
        </w:rPr>
        <w:t>35</w:t>
      </w:r>
      <w:r w:rsidRPr="007A2219">
        <w:rPr>
          <w:rFonts w:cs="Times New Roman"/>
          <w:color w:val="000000"/>
          <w:szCs w:val="24"/>
        </w:rPr>
        <w:t xml:space="preserve"> Pécs, </w:t>
      </w:r>
      <w:proofErr w:type="spellStart"/>
      <w:r w:rsidR="009A239D">
        <w:rPr>
          <w:rFonts w:cs="Times New Roman"/>
          <w:color w:val="000000"/>
          <w:szCs w:val="24"/>
        </w:rPr>
        <w:t>Kisdeindol</w:t>
      </w:r>
      <w:proofErr w:type="spellEnd"/>
      <w:r w:rsidR="009A239D">
        <w:rPr>
          <w:rFonts w:cs="Times New Roman"/>
          <w:color w:val="000000"/>
          <w:szCs w:val="24"/>
        </w:rPr>
        <w:t xml:space="preserve"> köz 6</w:t>
      </w:r>
      <w:r w:rsidR="005A4AAD">
        <w:rPr>
          <w:rFonts w:cs="Times New Roman"/>
          <w:color w:val="000000"/>
          <w:szCs w:val="24"/>
        </w:rPr>
        <w:t>.</w:t>
      </w:r>
    </w:p>
    <w:p w14:paraId="5C5083CD" w14:textId="1618AE24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t xml:space="preserve">Születési hely, idő: </w:t>
      </w:r>
      <w:r w:rsidR="00FE5B11" w:rsidRPr="007A2219">
        <w:rPr>
          <w:rFonts w:cs="Times New Roman"/>
          <w:b/>
          <w:bCs/>
          <w:color w:val="000000"/>
          <w:szCs w:val="24"/>
        </w:rPr>
        <w:tab/>
        <w:t xml:space="preserve"> </w:t>
      </w:r>
      <w:r w:rsidRPr="007A2219">
        <w:rPr>
          <w:rFonts w:cs="Times New Roman"/>
          <w:color w:val="000000"/>
          <w:szCs w:val="24"/>
        </w:rPr>
        <w:t>Dunaszerdahely</w:t>
      </w:r>
      <w:r w:rsidR="009A239D">
        <w:rPr>
          <w:rFonts w:cs="Times New Roman"/>
          <w:color w:val="000000"/>
          <w:szCs w:val="24"/>
        </w:rPr>
        <w:t xml:space="preserve"> (Szlovákia)</w:t>
      </w:r>
      <w:r w:rsidRPr="007A2219">
        <w:rPr>
          <w:rFonts w:cs="Times New Roman"/>
          <w:color w:val="000000"/>
          <w:szCs w:val="24"/>
        </w:rPr>
        <w:t>, 1987. január 16.</w:t>
      </w:r>
    </w:p>
    <w:p w14:paraId="17DD2C63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</w:p>
    <w:p w14:paraId="1AFC8E6F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</w:p>
    <w:p w14:paraId="65F10234" w14:textId="77777777" w:rsidR="00AB5725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t>VÉGZETTSÉG</w:t>
      </w:r>
    </w:p>
    <w:p w14:paraId="69EE6279" w14:textId="77777777" w:rsidR="00CA2B88" w:rsidRPr="007A2219" w:rsidRDefault="00CA2B88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7944B723" w14:textId="50D7D6CC" w:rsidR="00903BC8" w:rsidRPr="007A2219" w:rsidRDefault="00903BC8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2011-</w:t>
      </w:r>
      <w:r w:rsidR="005A4AAD">
        <w:rPr>
          <w:rFonts w:cs="Times New Roman"/>
          <w:color w:val="000000"/>
          <w:szCs w:val="24"/>
        </w:rPr>
        <w:t xml:space="preserve"> 2017</w:t>
      </w:r>
      <w:r w:rsidR="005A4AAD">
        <w:rPr>
          <w:rFonts w:cs="Times New Roman"/>
          <w:color w:val="000000"/>
          <w:szCs w:val="24"/>
        </w:rPr>
        <w:tab/>
      </w:r>
      <w:r w:rsidRPr="007A2219">
        <w:rPr>
          <w:rFonts w:cs="Times New Roman"/>
          <w:color w:val="000000"/>
          <w:szCs w:val="24"/>
        </w:rPr>
        <w:t>Pécsi Tudományegyetem</w:t>
      </w:r>
    </w:p>
    <w:p w14:paraId="5C32AB3B" w14:textId="0D67EBB5" w:rsidR="00903BC8" w:rsidRDefault="004162F0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>ÁOK, Neurológiai klinika</w:t>
      </w:r>
    </w:p>
    <w:p w14:paraId="66CA3812" w14:textId="00A826F2" w:rsidR="004162F0" w:rsidRPr="007A2219" w:rsidRDefault="004162F0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>Klinikai Idegtudományok doktori iskola (oklevélszám: PT G000862</w:t>
      </w:r>
      <w:r w:rsidR="00C33290">
        <w:rPr>
          <w:rFonts w:cs="Times New Roman"/>
          <w:color w:val="000000"/>
          <w:szCs w:val="24"/>
        </w:rPr>
        <w:t>)</w:t>
      </w:r>
    </w:p>
    <w:p w14:paraId="1EDFD778" w14:textId="77777777" w:rsidR="00903BC8" w:rsidRDefault="00903BC8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</w:p>
    <w:p w14:paraId="0C59D2B1" w14:textId="77777777" w:rsidR="007A2219" w:rsidRPr="007A2219" w:rsidRDefault="007A2219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2012-</w:t>
      </w:r>
      <w:r w:rsidR="00903BC8">
        <w:rPr>
          <w:rFonts w:cs="Times New Roman"/>
          <w:color w:val="000000"/>
          <w:szCs w:val="24"/>
        </w:rPr>
        <w:t>2015</w:t>
      </w:r>
      <w:r w:rsidR="00903BC8">
        <w:rPr>
          <w:rFonts w:cs="Times New Roman"/>
          <w:color w:val="000000"/>
          <w:szCs w:val="24"/>
        </w:rPr>
        <w:tab/>
      </w:r>
      <w:r w:rsidRPr="007A2219">
        <w:rPr>
          <w:rFonts w:cs="Times New Roman"/>
          <w:color w:val="000000"/>
          <w:szCs w:val="24"/>
        </w:rPr>
        <w:t xml:space="preserve">Kognitív és Viselkedésterapeuta képzés (VIKOTE) </w:t>
      </w:r>
    </w:p>
    <w:p w14:paraId="6CF47756" w14:textId="77777777" w:rsidR="007A2219" w:rsidRPr="007A2219" w:rsidRDefault="007A2219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Budapest, SOTE, Módszerspecifikus szakképzés</w:t>
      </w:r>
    </w:p>
    <w:p w14:paraId="7993106E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</w:p>
    <w:p w14:paraId="19EA4546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2009-</w:t>
      </w:r>
      <w:proofErr w:type="gramStart"/>
      <w:r w:rsidRPr="007A2219">
        <w:rPr>
          <w:rFonts w:cs="Times New Roman"/>
          <w:color w:val="000000"/>
          <w:szCs w:val="24"/>
        </w:rPr>
        <w:t xml:space="preserve">2011  </w:t>
      </w:r>
      <w:r w:rsidRPr="007A2219">
        <w:rPr>
          <w:rFonts w:cs="Times New Roman"/>
          <w:color w:val="000000"/>
          <w:szCs w:val="24"/>
        </w:rPr>
        <w:tab/>
      </w:r>
      <w:proofErr w:type="gramEnd"/>
      <w:r w:rsidRPr="007A2219">
        <w:rPr>
          <w:rFonts w:cs="Times New Roman"/>
          <w:color w:val="000000"/>
          <w:szCs w:val="24"/>
        </w:rPr>
        <w:t>Pécsi Tudományegyetem</w:t>
      </w:r>
    </w:p>
    <w:p w14:paraId="4B7044E7" w14:textId="77777777" w:rsidR="00AB5725" w:rsidRPr="007A2219" w:rsidRDefault="00AB5725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Bölcsésztudományi kar, Pszichológia MA szak</w:t>
      </w:r>
    </w:p>
    <w:p w14:paraId="2D102DC8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</w:p>
    <w:p w14:paraId="60B91FA8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2006–</w:t>
      </w:r>
      <w:proofErr w:type="gramStart"/>
      <w:r w:rsidRPr="007A2219">
        <w:rPr>
          <w:rFonts w:cs="Times New Roman"/>
          <w:color w:val="000000"/>
          <w:szCs w:val="24"/>
        </w:rPr>
        <w:t xml:space="preserve">2009  </w:t>
      </w:r>
      <w:r w:rsidRPr="007A2219">
        <w:rPr>
          <w:rFonts w:cs="Times New Roman"/>
          <w:color w:val="000000"/>
          <w:szCs w:val="24"/>
        </w:rPr>
        <w:tab/>
      </w:r>
      <w:proofErr w:type="gramEnd"/>
      <w:r w:rsidRPr="007A2219">
        <w:rPr>
          <w:rFonts w:cs="Times New Roman"/>
          <w:color w:val="000000"/>
          <w:szCs w:val="24"/>
        </w:rPr>
        <w:t>Pécsi Tudományegyetem</w:t>
      </w:r>
    </w:p>
    <w:p w14:paraId="39004D3E" w14:textId="77777777" w:rsidR="00AB5725" w:rsidRPr="007A2219" w:rsidRDefault="00AB5725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Bölcsésztudományi kar, Pszichológia BA szak</w:t>
      </w:r>
    </w:p>
    <w:p w14:paraId="5BA01BDD" w14:textId="77777777" w:rsidR="00AB5725" w:rsidRPr="007A2219" w:rsidRDefault="00AB5725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</w:p>
    <w:p w14:paraId="2859CD0C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 xml:space="preserve">2002–2006 </w:t>
      </w:r>
      <w:r w:rsidRPr="007A2219">
        <w:rPr>
          <w:rFonts w:cs="Times New Roman"/>
          <w:color w:val="000000"/>
          <w:szCs w:val="24"/>
        </w:rPr>
        <w:tab/>
        <w:t xml:space="preserve">Selye János Gimnázium, </w:t>
      </w:r>
      <w:proofErr w:type="spellStart"/>
      <w:r w:rsidRPr="007A2219">
        <w:rPr>
          <w:rFonts w:cs="Times New Roman"/>
          <w:color w:val="000000"/>
          <w:szCs w:val="24"/>
        </w:rPr>
        <w:t>Komárno</w:t>
      </w:r>
      <w:proofErr w:type="spellEnd"/>
    </w:p>
    <w:p w14:paraId="04EF325D" w14:textId="77777777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</w:p>
    <w:p w14:paraId="0F0DC2C5" w14:textId="01F6574B" w:rsidR="0007335A" w:rsidRDefault="00C9234E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HABILITÁCIÓ</w:t>
      </w:r>
    </w:p>
    <w:p w14:paraId="627F8A72" w14:textId="388903E5" w:rsidR="00C9234E" w:rsidRDefault="00C9234E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7B672867" w14:textId="4D172369" w:rsidR="00C9234E" w:rsidRPr="00C9234E" w:rsidRDefault="00C9234E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2022.11.10 </w:t>
      </w:r>
      <w:r>
        <w:rPr>
          <w:rFonts w:cs="Times New Roman"/>
          <w:bCs/>
          <w:color w:val="000000"/>
          <w:szCs w:val="24"/>
        </w:rPr>
        <w:tab/>
        <w:t>Elméleti Orvostudományok Doktori Iskola (D95), PTE ÁOK</w:t>
      </w:r>
    </w:p>
    <w:p w14:paraId="3A060F7A" w14:textId="77777777" w:rsidR="00C9234E" w:rsidRDefault="00C9234E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4DA07CDF" w14:textId="77777777" w:rsidR="00C9234E" w:rsidRDefault="00C9234E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1200F1D5" w14:textId="77777777" w:rsidR="00C9234E" w:rsidRDefault="00C9234E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676BDF3E" w14:textId="0AF5C7DC" w:rsidR="00AB5725" w:rsidRPr="007A2219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lastRenderedPageBreak/>
        <w:t>NYELVTUDÁS</w:t>
      </w:r>
    </w:p>
    <w:p w14:paraId="306035FA" w14:textId="77777777" w:rsidR="00AB5725" w:rsidRPr="007A2219" w:rsidRDefault="00AB5725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</w:p>
    <w:p w14:paraId="6EFB1106" w14:textId="77777777" w:rsidR="004162F0" w:rsidRDefault="00AB5725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 xml:space="preserve">Angol – középfokú </w:t>
      </w:r>
      <w:r w:rsidR="004162F0">
        <w:rPr>
          <w:rFonts w:cs="Times New Roman"/>
          <w:color w:val="000000"/>
          <w:szCs w:val="24"/>
        </w:rPr>
        <w:t xml:space="preserve">B2-es típusú </w:t>
      </w:r>
      <w:r w:rsidRPr="007A2219">
        <w:rPr>
          <w:rFonts w:cs="Times New Roman"/>
          <w:color w:val="000000"/>
          <w:szCs w:val="24"/>
        </w:rPr>
        <w:t>komplex nyelvvizsga (2009)</w:t>
      </w:r>
      <w:r w:rsidR="004162F0">
        <w:rPr>
          <w:rFonts w:cs="Times New Roman"/>
          <w:color w:val="000000"/>
          <w:szCs w:val="24"/>
        </w:rPr>
        <w:t xml:space="preserve"> </w:t>
      </w:r>
    </w:p>
    <w:p w14:paraId="7603733C" w14:textId="6F0D5ECF" w:rsidR="00AB5725" w:rsidRPr="007A2219" w:rsidRDefault="004162F0" w:rsidP="0007335A">
      <w:pPr>
        <w:suppressAutoHyphens/>
        <w:autoSpaceDE w:val="0"/>
        <w:autoSpaceDN w:val="0"/>
        <w:adjustRightInd w:val="0"/>
        <w:ind w:left="1416" w:firstLine="708"/>
        <w:jc w:val="lef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(Bizonyítványszám: 1146889)</w:t>
      </w:r>
    </w:p>
    <w:p w14:paraId="7D68C692" w14:textId="37557A55" w:rsidR="00AB5725" w:rsidRDefault="00AB5725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 xml:space="preserve">Szlovák– felsőfokú </w:t>
      </w:r>
      <w:r w:rsidR="00B8270A">
        <w:rPr>
          <w:rFonts w:cs="Times New Roman"/>
          <w:color w:val="000000"/>
          <w:szCs w:val="24"/>
        </w:rPr>
        <w:t xml:space="preserve">C1-es típusú </w:t>
      </w:r>
      <w:r w:rsidRPr="007A2219">
        <w:rPr>
          <w:rFonts w:cs="Times New Roman"/>
          <w:color w:val="000000"/>
          <w:szCs w:val="24"/>
        </w:rPr>
        <w:t xml:space="preserve">komplex nyelvvizsga (2010) </w:t>
      </w:r>
    </w:p>
    <w:p w14:paraId="6542D529" w14:textId="786032AD" w:rsidR="00B8270A" w:rsidRPr="007A2219" w:rsidRDefault="00B8270A" w:rsidP="0007335A">
      <w:pPr>
        <w:suppressAutoHyphens/>
        <w:autoSpaceDE w:val="0"/>
        <w:autoSpaceDN w:val="0"/>
        <w:adjustRightInd w:val="0"/>
        <w:ind w:left="708" w:firstLine="708"/>
        <w:jc w:val="lef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>(Bizonyítványszám: 1281914)</w:t>
      </w:r>
    </w:p>
    <w:p w14:paraId="15F7047E" w14:textId="77777777" w:rsidR="0053290F" w:rsidRPr="007A2219" w:rsidRDefault="0053290F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color w:val="000000"/>
          <w:szCs w:val="24"/>
        </w:rPr>
      </w:pPr>
    </w:p>
    <w:p w14:paraId="6C2665B4" w14:textId="45B18447" w:rsidR="0007335A" w:rsidRDefault="0007335A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40740D98" w14:textId="557B0973" w:rsidR="00AB5725" w:rsidRPr="007A2219" w:rsidRDefault="00DE16A1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FŐBB KUTATÁSI TÉMÁK</w:t>
      </w:r>
    </w:p>
    <w:p w14:paraId="3F3A666C" w14:textId="3969AC68" w:rsidR="00AB5725" w:rsidRDefault="00AB5725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2607E4CE" w14:textId="5CD472BA" w:rsidR="00DE16A1" w:rsidRDefault="00DE16A1" w:rsidP="0007335A">
      <w:pPr>
        <w:suppressAutoHyphens/>
        <w:autoSpaceDE w:val="0"/>
        <w:autoSpaceDN w:val="0"/>
        <w:adjustRightInd w:val="0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 w:rsidRPr="00DE16A1">
        <w:rPr>
          <w:rFonts w:cs="Times New Roman"/>
          <w:bCs/>
          <w:color w:val="000000"/>
          <w:szCs w:val="24"/>
        </w:rPr>
        <w:t>Jelenleg is</w:t>
      </w:r>
      <w:r>
        <w:rPr>
          <w:rFonts w:cs="Times New Roman"/>
          <w:bCs/>
          <w:color w:val="000000"/>
          <w:szCs w:val="24"/>
        </w:rPr>
        <w:t xml:space="preserve"> folyó kutatási területeim közül a legrégebb óta a </w:t>
      </w:r>
      <w:r w:rsidR="009D3F5E">
        <w:rPr>
          <w:rFonts w:cs="Times New Roman"/>
          <w:bCs/>
          <w:color w:val="000000"/>
          <w:szCs w:val="24"/>
        </w:rPr>
        <w:t>testészlelés</w:t>
      </w:r>
      <w:r>
        <w:rPr>
          <w:rFonts w:cs="Times New Roman"/>
          <w:bCs/>
          <w:color w:val="000000"/>
          <w:szCs w:val="24"/>
        </w:rPr>
        <w:t xml:space="preserve"> befolyásolásával foglalkozom</w:t>
      </w:r>
      <w:r w:rsidR="007C051E">
        <w:rPr>
          <w:rFonts w:cs="Times New Roman"/>
          <w:bCs/>
          <w:color w:val="000000"/>
          <w:szCs w:val="24"/>
        </w:rPr>
        <w:t>. Egy olyan para</w:t>
      </w:r>
      <w:r w:rsidR="009D3F5E">
        <w:rPr>
          <w:rFonts w:cs="Times New Roman"/>
          <w:bCs/>
          <w:color w:val="000000"/>
          <w:szCs w:val="24"/>
        </w:rPr>
        <w:t>di</w:t>
      </w:r>
      <w:r w:rsidR="007C051E">
        <w:rPr>
          <w:rFonts w:cs="Times New Roman"/>
          <w:bCs/>
          <w:color w:val="000000"/>
          <w:szCs w:val="24"/>
        </w:rPr>
        <w:t>gma kifejlesztését tűztük ki célul</w:t>
      </w:r>
      <w:r w:rsidR="009D3F5E">
        <w:rPr>
          <w:rFonts w:cs="Times New Roman"/>
          <w:bCs/>
          <w:color w:val="000000"/>
          <w:szCs w:val="24"/>
        </w:rPr>
        <w:t xml:space="preserve">, melynek segítségével kísérleti </w:t>
      </w:r>
      <w:r w:rsidR="00290929">
        <w:rPr>
          <w:rFonts w:cs="Times New Roman"/>
          <w:bCs/>
          <w:color w:val="000000"/>
          <w:szCs w:val="24"/>
        </w:rPr>
        <w:t>körülmények</w:t>
      </w:r>
      <w:r w:rsidR="009D3F5E">
        <w:rPr>
          <w:rFonts w:cs="Times New Roman"/>
          <w:bCs/>
          <w:color w:val="000000"/>
          <w:szCs w:val="24"/>
        </w:rPr>
        <w:t xml:space="preserve"> között tudjuk vizsgálni a testi tudatosságot és a testillúziókat. </w:t>
      </w:r>
      <w:r w:rsidR="00045A00">
        <w:rPr>
          <w:rFonts w:cs="Times New Roman"/>
          <w:bCs/>
          <w:color w:val="000000"/>
          <w:szCs w:val="24"/>
        </w:rPr>
        <w:t>Első publikációink a témában 2014-ben születtek, és e</w:t>
      </w:r>
      <w:r w:rsidR="007C051E">
        <w:rPr>
          <w:rFonts w:cs="Times New Roman"/>
          <w:bCs/>
          <w:color w:val="000000"/>
          <w:szCs w:val="24"/>
        </w:rPr>
        <w:t>bből a témából szül</w:t>
      </w:r>
      <w:r w:rsidR="009D3F5E">
        <w:rPr>
          <w:rFonts w:cs="Times New Roman"/>
          <w:bCs/>
          <w:color w:val="000000"/>
          <w:szCs w:val="24"/>
        </w:rPr>
        <w:t>etett a disszertációm is.</w:t>
      </w:r>
    </w:p>
    <w:p w14:paraId="42DA1C01" w14:textId="443DBE5F" w:rsidR="009D3F5E" w:rsidRDefault="009D3F5E" w:rsidP="0007335A">
      <w:pPr>
        <w:suppressAutoHyphens/>
        <w:autoSpaceDE w:val="0"/>
        <w:autoSpaceDN w:val="0"/>
        <w:adjustRightInd w:val="0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ab/>
      </w:r>
      <w:r>
        <w:rPr>
          <w:rFonts w:cs="Times New Roman"/>
          <w:bCs/>
          <w:color w:val="000000"/>
          <w:szCs w:val="24"/>
        </w:rPr>
        <w:tab/>
        <w:t>A másik fő csapásirány, amivel jelenleg foglalkozom, a digitalizáció és túlzott</w:t>
      </w:r>
    </w:p>
    <w:p w14:paraId="7E5E8845" w14:textId="6F8C266F" w:rsidR="00136092" w:rsidRDefault="009D3F5E" w:rsidP="0007335A">
      <w:pPr>
        <w:suppressAutoHyphens/>
        <w:autoSpaceDE w:val="0"/>
        <w:autoSpaceDN w:val="0"/>
        <w:adjustRightInd w:val="0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internethasználat hatása a </w:t>
      </w:r>
      <w:proofErr w:type="spellStart"/>
      <w:r>
        <w:rPr>
          <w:rFonts w:cs="Times New Roman"/>
          <w:bCs/>
          <w:color w:val="000000"/>
          <w:szCs w:val="24"/>
        </w:rPr>
        <w:t>neuro</w:t>
      </w:r>
      <w:proofErr w:type="spellEnd"/>
      <w:r>
        <w:rPr>
          <w:rFonts w:cs="Times New Roman"/>
          <w:bCs/>
          <w:color w:val="000000"/>
          <w:szCs w:val="24"/>
        </w:rPr>
        <w:t xml:space="preserve">-kognitív folyamatokra. A legtöbb kutató ezen a tudományterületen egyetért abban, hogy a túlzott digitális jelenlét jelentősen megváltoztatja a kognitív-emocionális folyamatokat, és ennek a hosszútávú hatásait egyelőre nem látjuk. Eddig sikerült kimutatnunk az agy jutalmazó rendszerének és kognitív kontrollért felelős hálózatának érintettségét, ami vélhetően az internetaddikció </w:t>
      </w:r>
      <w:r w:rsidR="00136092">
        <w:rPr>
          <w:rFonts w:cs="Times New Roman"/>
          <w:bCs/>
          <w:color w:val="000000"/>
          <w:szCs w:val="24"/>
        </w:rPr>
        <w:t>kialakulásá</w:t>
      </w:r>
      <w:r w:rsidR="00C33290">
        <w:rPr>
          <w:rFonts w:cs="Times New Roman"/>
          <w:bCs/>
          <w:color w:val="000000"/>
          <w:szCs w:val="24"/>
        </w:rPr>
        <w:t>ban</w:t>
      </w:r>
      <w:r>
        <w:rPr>
          <w:rFonts w:cs="Times New Roman"/>
          <w:bCs/>
          <w:color w:val="000000"/>
          <w:szCs w:val="24"/>
        </w:rPr>
        <w:t xml:space="preserve"> és fennmaradásá</w:t>
      </w:r>
      <w:r w:rsidR="00C33290">
        <w:rPr>
          <w:rFonts w:cs="Times New Roman"/>
          <w:bCs/>
          <w:color w:val="000000"/>
          <w:szCs w:val="24"/>
        </w:rPr>
        <w:t>ban fontos szerepet játszik</w:t>
      </w:r>
      <w:r>
        <w:rPr>
          <w:rFonts w:cs="Times New Roman"/>
          <w:bCs/>
          <w:color w:val="000000"/>
          <w:szCs w:val="24"/>
        </w:rPr>
        <w:t xml:space="preserve">. </w:t>
      </w:r>
      <w:r w:rsidR="00136092">
        <w:rPr>
          <w:rFonts w:cs="Times New Roman"/>
          <w:bCs/>
          <w:color w:val="000000"/>
          <w:szCs w:val="24"/>
        </w:rPr>
        <w:t xml:space="preserve">A túlzott internethasználat következményeinek vizsgálatán túl gyakorlati irányba is nyitottunk: jelen pillanatban is egy olyan applikáció fejlesztésén dolgozunk, amivel </w:t>
      </w:r>
      <w:proofErr w:type="spellStart"/>
      <w:r w:rsidR="00136092">
        <w:rPr>
          <w:rFonts w:cs="Times New Roman"/>
          <w:bCs/>
          <w:color w:val="000000"/>
          <w:szCs w:val="24"/>
        </w:rPr>
        <w:t>monitorozni</w:t>
      </w:r>
      <w:proofErr w:type="spellEnd"/>
      <w:r w:rsidR="00136092">
        <w:rPr>
          <w:rFonts w:cs="Times New Roman"/>
          <w:bCs/>
          <w:color w:val="000000"/>
          <w:szCs w:val="24"/>
        </w:rPr>
        <w:t xml:space="preserve"> tudjuk a felhasználást és szükség esetén képesek vagyunk vissza</w:t>
      </w:r>
      <w:r w:rsidR="00C33290">
        <w:rPr>
          <w:rFonts w:cs="Times New Roman"/>
          <w:bCs/>
          <w:color w:val="000000"/>
          <w:szCs w:val="24"/>
        </w:rPr>
        <w:t>jelzést</w:t>
      </w:r>
      <w:r w:rsidR="00136092">
        <w:rPr>
          <w:rFonts w:cs="Times New Roman"/>
          <w:bCs/>
          <w:color w:val="000000"/>
          <w:szCs w:val="24"/>
        </w:rPr>
        <w:t xml:space="preserve"> adni a felhasználónak.</w:t>
      </w:r>
    </w:p>
    <w:p w14:paraId="59D377AE" w14:textId="0A9EA3C6" w:rsidR="009D3F5E" w:rsidRPr="00DE16A1" w:rsidRDefault="00136092" w:rsidP="0007335A">
      <w:pPr>
        <w:suppressAutoHyphens/>
        <w:autoSpaceDE w:val="0"/>
        <w:autoSpaceDN w:val="0"/>
        <w:adjustRightInd w:val="0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ab/>
      </w:r>
      <w:r>
        <w:rPr>
          <w:rFonts w:cs="Times New Roman"/>
          <w:bCs/>
          <w:color w:val="000000"/>
          <w:szCs w:val="24"/>
        </w:rPr>
        <w:tab/>
        <w:t>A harmadik kutatási terület, melyen aktívan dolgozunk a kognitív folyamatok</w:t>
      </w:r>
      <w:r w:rsidR="004A7B50">
        <w:rPr>
          <w:rFonts w:cs="Times New Roman"/>
          <w:bCs/>
          <w:color w:val="000000"/>
          <w:szCs w:val="24"/>
        </w:rPr>
        <w:t xml:space="preserve"> (elsősorban a mentális </w:t>
      </w:r>
      <w:r w:rsidR="008826FA">
        <w:rPr>
          <w:rFonts w:cs="Times New Roman"/>
          <w:bCs/>
          <w:color w:val="000000"/>
          <w:szCs w:val="24"/>
        </w:rPr>
        <w:t>fáradtság) idegrendszeri</w:t>
      </w:r>
      <w:r>
        <w:rPr>
          <w:rFonts w:cs="Times New Roman"/>
          <w:bCs/>
          <w:color w:val="000000"/>
          <w:szCs w:val="24"/>
        </w:rPr>
        <w:t xml:space="preserve"> hátterének vizsgálata modern </w:t>
      </w:r>
      <w:proofErr w:type="spellStart"/>
      <w:r>
        <w:rPr>
          <w:rFonts w:cs="Times New Roman"/>
          <w:bCs/>
          <w:color w:val="000000"/>
          <w:szCs w:val="24"/>
        </w:rPr>
        <w:t>fMRI</w:t>
      </w:r>
      <w:proofErr w:type="spellEnd"/>
      <w:r>
        <w:rPr>
          <w:rFonts w:cs="Times New Roman"/>
          <w:bCs/>
          <w:color w:val="000000"/>
          <w:szCs w:val="24"/>
        </w:rPr>
        <w:t xml:space="preserve"> paradigmák és kiértékelési módszerek alkalmazásával.</w:t>
      </w:r>
      <w:r w:rsidR="00E62146">
        <w:rPr>
          <w:rFonts w:cs="Times New Roman"/>
          <w:bCs/>
          <w:color w:val="000000"/>
          <w:szCs w:val="24"/>
        </w:rPr>
        <w:t xml:space="preserve"> Az általunk használt paradigmákat alkalmazzuk COVID fertőzésen átesett személyeknél is. </w:t>
      </w:r>
      <w:r w:rsidR="009D3F5E">
        <w:rPr>
          <w:rFonts w:cs="Times New Roman"/>
          <w:bCs/>
          <w:color w:val="000000"/>
          <w:szCs w:val="24"/>
        </w:rPr>
        <w:tab/>
      </w:r>
    </w:p>
    <w:p w14:paraId="5530F82C" w14:textId="77777777" w:rsidR="00DE16A1" w:rsidRPr="007A2219" w:rsidRDefault="00DE16A1" w:rsidP="0007335A">
      <w:pPr>
        <w:suppressAutoHyphens/>
        <w:autoSpaceDE w:val="0"/>
        <w:autoSpaceDN w:val="0"/>
        <w:adjustRightInd w:val="0"/>
        <w:jc w:val="left"/>
        <w:rPr>
          <w:rFonts w:cs="Times New Roman"/>
          <w:b/>
          <w:bCs/>
          <w:color w:val="000000"/>
          <w:szCs w:val="24"/>
        </w:rPr>
      </w:pPr>
    </w:p>
    <w:p w14:paraId="303EADD4" w14:textId="10CBD030" w:rsidR="00AB5725" w:rsidRPr="007A2219" w:rsidRDefault="00AB5725" w:rsidP="0007335A">
      <w:pPr>
        <w:suppressAutoHyphens/>
        <w:autoSpaceDE w:val="0"/>
        <w:autoSpaceDN w:val="0"/>
        <w:adjustRightInd w:val="0"/>
        <w:ind w:left="-15" w:firstLine="720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ab/>
      </w:r>
      <w:r w:rsidR="005D4C3B" w:rsidRPr="007A2219">
        <w:rPr>
          <w:rFonts w:cs="Times New Roman"/>
          <w:color w:val="000000"/>
          <w:szCs w:val="24"/>
        </w:rPr>
        <w:tab/>
      </w:r>
    </w:p>
    <w:p w14:paraId="47A224C4" w14:textId="77777777" w:rsidR="00C9234E" w:rsidRDefault="00C9234E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7A627850" w14:textId="77777777" w:rsidR="00C9234E" w:rsidRDefault="00C9234E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6F9F7874" w14:textId="4DE236F0" w:rsidR="00AB5725" w:rsidRPr="007A2219" w:rsidRDefault="00AB5725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lastRenderedPageBreak/>
        <w:t>SZAKKOLLÉGIUM</w:t>
      </w:r>
      <w:r w:rsidR="00874E97">
        <w:rPr>
          <w:rFonts w:cs="Times New Roman"/>
          <w:b/>
          <w:bCs/>
          <w:color w:val="000000"/>
          <w:szCs w:val="24"/>
        </w:rPr>
        <w:t xml:space="preserve"> ÉS KÖZÉLETI TEVÉKENYSÉG</w:t>
      </w:r>
    </w:p>
    <w:p w14:paraId="53DCDD32" w14:textId="77777777" w:rsidR="00AB5725" w:rsidRPr="007A2219" w:rsidRDefault="00AB5725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5B1EA619" w14:textId="77777777" w:rsidR="00A04E00" w:rsidRDefault="00AB5725" w:rsidP="0007335A">
      <w:pPr>
        <w:suppressAutoHyphens/>
        <w:autoSpaceDE w:val="0"/>
        <w:autoSpaceDN w:val="0"/>
        <w:adjustRightInd w:val="0"/>
        <w:ind w:left="709" w:firstLine="709"/>
        <w:rPr>
          <w:rFonts w:cs="Times New Roman"/>
          <w:color w:val="000000"/>
          <w:szCs w:val="24"/>
        </w:rPr>
      </w:pPr>
      <w:proofErr w:type="spellStart"/>
      <w:r w:rsidRPr="007A2219">
        <w:rPr>
          <w:rFonts w:cs="Times New Roman"/>
          <w:color w:val="000000"/>
          <w:szCs w:val="24"/>
        </w:rPr>
        <w:t>Kerényi</w:t>
      </w:r>
      <w:proofErr w:type="spellEnd"/>
      <w:r w:rsidRPr="007A2219">
        <w:rPr>
          <w:rFonts w:cs="Times New Roman"/>
          <w:color w:val="000000"/>
          <w:szCs w:val="24"/>
        </w:rPr>
        <w:t xml:space="preserve"> Károly Szakkollégium </w:t>
      </w:r>
      <w:r w:rsidR="00A04E00">
        <w:rPr>
          <w:rFonts w:cs="Times New Roman"/>
          <w:color w:val="000000"/>
          <w:szCs w:val="24"/>
        </w:rPr>
        <w:tab/>
        <w:t>2009/2010 (tag)</w:t>
      </w:r>
      <w:r w:rsidR="00A04E00">
        <w:rPr>
          <w:rFonts w:cs="Times New Roman"/>
          <w:color w:val="000000"/>
          <w:szCs w:val="24"/>
        </w:rPr>
        <w:tab/>
      </w:r>
    </w:p>
    <w:p w14:paraId="41D6EC3E" w14:textId="77777777" w:rsidR="00AB5725" w:rsidRPr="007A2219" w:rsidRDefault="00AB5725" w:rsidP="0007335A">
      <w:pPr>
        <w:suppressAutoHyphens/>
        <w:autoSpaceDE w:val="0"/>
        <w:autoSpaceDN w:val="0"/>
        <w:adjustRightInd w:val="0"/>
        <w:ind w:left="4247" w:firstLine="709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2010/2011</w:t>
      </w:r>
      <w:r w:rsidR="0053290F" w:rsidRPr="007A2219">
        <w:rPr>
          <w:rFonts w:cs="Times New Roman"/>
          <w:color w:val="000000"/>
          <w:szCs w:val="24"/>
        </w:rPr>
        <w:t xml:space="preserve"> (mentor)</w:t>
      </w:r>
    </w:p>
    <w:p w14:paraId="2DF9B3CB" w14:textId="33F8D6AB" w:rsidR="00874E97" w:rsidRDefault="00874E97" w:rsidP="0007335A">
      <w:pPr>
        <w:suppressAutoHyphens/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2BA77669" w14:textId="56AB45CB" w:rsidR="00AB5725" w:rsidRDefault="00AB5725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03A15DA2" w14:textId="77777777" w:rsidR="0007335A" w:rsidRPr="007A2219" w:rsidRDefault="0007335A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52765C9B" w14:textId="77777777" w:rsidR="00AB5725" w:rsidRPr="007A2219" w:rsidRDefault="00AB5725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7A2219">
        <w:rPr>
          <w:rFonts w:cs="Times New Roman"/>
          <w:b/>
          <w:bCs/>
          <w:color w:val="000000"/>
          <w:szCs w:val="24"/>
        </w:rPr>
        <w:t>ÖSZTÖNDÍJAK</w:t>
      </w:r>
    </w:p>
    <w:p w14:paraId="21CB8492" w14:textId="77777777" w:rsidR="00AB5725" w:rsidRPr="007A2219" w:rsidRDefault="00AB5725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17A99BD9" w14:textId="77777777" w:rsidR="00AB5725" w:rsidRPr="007A2219" w:rsidRDefault="00AB5725" w:rsidP="0007335A">
      <w:pPr>
        <w:suppressAutoHyphens/>
        <w:autoSpaceDE w:val="0"/>
        <w:autoSpaceDN w:val="0"/>
        <w:adjustRightInd w:val="0"/>
        <w:ind w:left="709" w:firstLine="709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Köztársasági Ösztöndíj (2010/2011)</w:t>
      </w:r>
    </w:p>
    <w:p w14:paraId="60CCA042" w14:textId="77777777" w:rsidR="00AB5725" w:rsidRDefault="00AB5725" w:rsidP="0007335A">
      <w:pPr>
        <w:suppressAutoHyphens/>
        <w:autoSpaceDE w:val="0"/>
        <w:autoSpaceDN w:val="0"/>
        <w:adjustRightInd w:val="0"/>
        <w:ind w:left="709" w:firstLine="709"/>
        <w:rPr>
          <w:rFonts w:cs="Times New Roman"/>
          <w:color w:val="000000"/>
          <w:szCs w:val="24"/>
        </w:rPr>
      </w:pPr>
      <w:r w:rsidRPr="007A2219">
        <w:rPr>
          <w:rFonts w:cs="Times New Roman"/>
          <w:color w:val="000000"/>
          <w:szCs w:val="24"/>
        </w:rPr>
        <w:t>Intézményi Szakmai Tudományos Ösztöndíj (2010/2011)</w:t>
      </w:r>
      <w:r w:rsidRPr="007A2219">
        <w:rPr>
          <w:rFonts w:cs="Times New Roman"/>
          <w:color w:val="000000"/>
          <w:szCs w:val="24"/>
        </w:rPr>
        <w:tab/>
      </w:r>
    </w:p>
    <w:p w14:paraId="252CE84F" w14:textId="77777777" w:rsidR="005A4AAD" w:rsidRDefault="005A4AAD" w:rsidP="0007335A">
      <w:pPr>
        <w:suppressAutoHyphens/>
        <w:autoSpaceDE w:val="0"/>
        <w:autoSpaceDN w:val="0"/>
        <w:adjustRightInd w:val="0"/>
        <w:ind w:left="709" w:firstLine="709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Nemzeti Kiválóság program (2016/2017)</w:t>
      </w:r>
    </w:p>
    <w:p w14:paraId="46D8DA7E" w14:textId="3A6373AA" w:rsidR="00587B55" w:rsidRDefault="00587B55" w:rsidP="0007335A">
      <w:pPr>
        <w:suppressAutoHyphens/>
        <w:autoSpaceDE w:val="0"/>
        <w:autoSpaceDN w:val="0"/>
        <w:adjustRightInd w:val="0"/>
        <w:ind w:left="709" w:firstLine="709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Nemzeti Kiválóság program (2017/2018)</w:t>
      </w:r>
    </w:p>
    <w:p w14:paraId="145903AC" w14:textId="57A49746" w:rsidR="00E62146" w:rsidRDefault="00E62146" w:rsidP="00E62146">
      <w:pPr>
        <w:suppressAutoHyphens/>
        <w:autoSpaceDE w:val="0"/>
        <w:autoSpaceDN w:val="0"/>
        <w:adjustRightInd w:val="0"/>
        <w:ind w:left="709" w:firstLine="709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Nemzeti Kiválóság program (2020/2021)</w:t>
      </w:r>
    </w:p>
    <w:p w14:paraId="02D1F5C3" w14:textId="6455C5B6" w:rsidR="00874E97" w:rsidRDefault="00874E97" w:rsidP="0007335A">
      <w:pPr>
        <w:suppressAutoHyphens/>
        <w:autoSpaceDE w:val="0"/>
        <w:autoSpaceDN w:val="0"/>
        <w:adjustRightInd w:val="0"/>
        <w:ind w:left="709" w:firstLine="709"/>
      </w:pPr>
      <w:r>
        <w:t>PTE Idegtudományi Centrum ösztöndíj (2019)</w:t>
      </w:r>
    </w:p>
    <w:p w14:paraId="540D1623" w14:textId="74C1BEAA" w:rsidR="008826FA" w:rsidRPr="007A2219" w:rsidRDefault="008826FA" w:rsidP="0007335A">
      <w:pPr>
        <w:suppressAutoHyphens/>
        <w:autoSpaceDE w:val="0"/>
        <w:autoSpaceDN w:val="0"/>
        <w:adjustRightInd w:val="0"/>
        <w:ind w:left="709" w:firstLine="709"/>
        <w:rPr>
          <w:rFonts w:cs="Times New Roman"/>
          <w:color w:val="000000"/>
          <w:sz w:val="20"/>
          <w:szCs w:val="20"/>
        </w:rPr>
      </w:pPr>
      <w:r>
        <w:t>Bolyai ösztöndíj (2024)</w:t>
      </w:r>
    </w:p>
    <w:p w14:paraId="300DCDFB" w14:textId="54196B94" w:rsidR="003A572E" w:rsidRDefault="00B96898" w:rsidP="0007335A">
      <w:pPr>
        <w:suppressAutoHyphens/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color w:val="000000"/>
          <w:szCs w:val="20"/>
        </w:rPr>
        <w:tab/>
      </w:r>
    </w:p>
    <w:p w14:paraId="1CA3D414" w14:textId="77777777" w:rsidR="00587B55" w:rsidRDefault="00587B55" w:rsidP="0007335A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540BB817" w14:textId="2124C6BC" w:rsidR="00587B55" w:rsidRDefault="00587B55" w:rsidP="0007335A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MUNKAHELYEK</w:t>
      </w:r>
    </w:p>
    <w:p w14:paraId="60A2265E" w14:textId="77777777" w:rsidR="00587B55" w:rsidRDefault="00587B55" w:rsidP="0007335A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14:paraId="6323E0F6" w14:textId="6F9D1B0F" w:rsidR="00587B55" w:rsidRDefault="00587B55" w:rsidP="0007335A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587B55">
        <w:rPr>
          <w:rFonts w:cs="Times New Roman"/>
          <w:bCs/>
          <w:szCs w:val="24"/>
        </w:rPr>
        <w:t>PTE BTK Pszichológia Intézet Általános és Evolúciós Pszichológia tanszék (egyetemi adjunktus)</w:t>
      </w:r>
      <w:r w:rsidR="00E62146">
        <w:rPr>
          <w:rFonts w:cs="Times New Roman"/>
          <w:bCs/>
          <w:szCs w:val="24"/>
        </w:rPr>
        <w:t>;</w:t>
      </w:r>
      <w:r w:rsidR="009A239D">
        <w:rPr>
          <w:rFonts w:cs="Times New Roman"/>
          <w:bCs/>
          <w:szCs w:val="24"/>
        </w:rPr>
        <w:t xml:space="preserve"> 2017-</w:t>
      </w:r>
      <w:r w:rsidR="00E62146">
        <w:rPr>
          <w:rFonts w:cs="Times New Roman"/>
          <w:bCs/>
          <w:szCs w:val="24"/>
        </w:rPr>
        <w:t>2020</w:t>
      </w:r>
    </w:p>
    <w:p w14:paraId="6F560BC2" w14:textId="0F0A3671" w:rsidR="00E62146" w:rsidRDefault="00E62146" w:rsidP="0007335A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PTE ÁOK Magatartástudományi Intézet (tudományos </w:t>
      </w:r>
      <w:r w:rsidR="00905CE9">
        <w:rPr>
          <w:rFonts w:cs="Times New Roman"/>
          <w:bCs/>
          <w:szCs w:val="24"/>
        </w:rPr>
        <w:t>fő</w:t>
      </w:r>
      <w:r>
        <w:rPr>
          <w:rFonts w:cs="Times New Roman"/>
          <w:bCs/>
          <w:szCs w:val="24"/>
        </w:rPr>
        <w:t>munkatárs); 2020-</w:t>
      </w:r>
    </w:p>
    <w:p w14:paraId="1BAA81EF" w14:textId="7D4952EB" w:rsidR="00E62146" w:rsidRDefault="00E62146" w:rsidP="0007335A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PTE KK Neurológiai Klinika (tudományos </w:t>
      </w:r>
      <w:r w:rsidR="00905CE9">
        <w:rPr>
          <w:rFonts w:cs="Times New Roman"/>
          <w:bCs/>
          <w:szCs w:val="24"/>
        </w:rPr>
        <w:t>fő</w:t>
      </w:r>
      <w:r>
        <w:rPr>
          <w:rFonts w:cs="Times New Roman"/>
          <w:bCs/>
          <w:szCs w:val="24"/>
        </w:rPr>
        <w:t>munkatárs); 2014-</w:t>
      </w:r>
    </w:p>
    <w:p w14:paraId="727A1674" w14:textId="0F41C1A8" w:rsidR="00B96898" w:rsidRDefault="00B96898" w:rsidP="0007335A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8AEFD94" w14:textId="77777777" w:rsidR="0007335A" w:rsidRDefault="0007335A" w:rsidP="0007335A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0BC5F38" w14:textId="77777777" w:rsidR="00B96898" w:rsidRPr="00B96898" w:rsidRDefault="00B96898" w:rsidP="0007335A">
      <w:pPr>
        <w:pStyle w:val="NormlWeb"/>
        <w:spacing w:before="0" w:beforeAutospacing="0" w:after="0" w:afterAutospacing="0" w:line="360" w:lineRule="auto"/>
        <w:rPr>
          <w:caps/>
        </w:rPr>
      </w:pPr>
      <w:r w:rsidRPr="00B96898">
        <w:rPr>
          <w:rStyle w:val="Kiemels2"/>
          <w:rFonts w:eastAsiaTheme="majorEastAsia"/>
          <w:caps/>
        </w:rPr>
        <w:t>Kutatócsoport vezetőjeként megnyert pályázatok</w:t>
      </w:r>
    </w:p>
    <w:p w14:paraId="5655EB3A" w14:textId="77777777" w:rsidR="0007335A" w:rsidRDefault="0007335A" w:rsidP="0007335A">
      <w:pPr>
        <w:pStyle w:val="NormlWeb"/>
        <w:spacing w:before="0" w:beforeAutospacing="0" w:after="0" w:afterAutospacing="0" w:line="360" w:lineRule="auto"/>
        <w:ind w:left="708" w:firstLine="708"/>
      </w:pPr>
    </w:p>
    <w:p w14:paraId="659DC394" w14:textId="7E291E5C" w:rsidR="00B96898" w:rsidRDefault="00B96898" w:rsidP="000A3F46">
      <w:pPr>
        <w:pStyle w:val="NormlWeb"/>
        <w:spacing w:before="0" w:beforeAutospacing="0" w:after="0" w:afterAutospacing="0" w:line="360" w:lineRule="auto"/>
        <w:ind w:left="709" w:firstLine="709"/>
      </w:pPr>
      <w:r>
        <w:t xml:space="preserve">Intézményi Kiválósági Támogatás </w:t>
      </w:r>
      <w:r w:rsidR="004A7B50">
        <w:t>[</w:t>
      </w:r>
      <w:r>
        <w:t>17886-4/2018/FEKUTSTRAT</w:t>
      </w:r>
      <w:r w:rsidR="004A7B50">
        <w:t xml:space="preserve">] </w:t>
      </w:r>
      <w:r w:rsidR="009A239D">
        <w:t>(10 millió forint)</w:t>
      </w:r>
    </w:p>
    <w:p w14:paraId="6D6A9319" w14:textId="7737513A" w:rsidR="004A7B50" w:rsidRDefault="004A7B50" w:rsidP="000A3F46">
      <w:pPr>
        <w:pStyle w:val="NormlWeb"/>
        <w:spacing w:before="0" w:beforeAutospacing="0" w:after="0" w:afterAutospacing="0" w:line="360" w:lineRule="auto"/>
        <w:ind w:left="709" w:firstLine="709"/>
      </w:pPr>
      <w:r>
        <w:lastRenderedPageBreak/>
        <w:t xml:space="preserve">PTE ÁOK Dr. </w:t>
      </w:r>
      <w:proofErr w:type="spellStart"/>
      <w:r>
        <w:t>Szolcsányi</w:t>
      </w:r>
      <w:proofErr w:type="spellEnd"/>
      <w:r>
        <w:t xml:space="preserve"> János kutatási alap (ÁOK-KA) [KA-2023-01]</w:t>
      </w:r>
      <w:r w:rsidR="00F71D2F">
        <w:t xml:space="preserve"> (3,5 millió forint)</w:t>
      </w:r>
    </w:p>
    <w:p w14:paraId="12D7ECB7" w14:textId="77777777" w:rsidR="0007335A" w:rsidRDefault="0007335A" w:rsidP="000A3F46">
      <w:pPr>
        <w:pStyle w:val="NormlWeb"/>
        <w:spacing w:before="0" w:beforeAutospacing="0" w:after="0" w:afterAutospacing="0" w:line="360" w:lineRule="auto"/>
        <w:rPr>
          <w:b/>
        </w:rPr>
      </w:pPr>
    </w:p>
    <w:p w14:paraId="38A6011F" w14:textId="4AFACEAF" w:rsidR="009A239D" w:rsidRPr="00722B4B" w:rsidRDefault="009A239D" w:rsidP="000A3F46">
      <w:pPr>
        <w:pStyle w:val="NormlWeb"/>
        <w:spacing w:before="0" w:beforeAutospacing="0" w:after="0" w:afterAutospacing="0" w:line="360" w:lineRule="auto"/>
        <w:rPr>
          <w:b/>
        </w:rPr>
      </w:pPr>
      <w:r w:rsidRPr="00722B4B">
        <w:rPr>
          <w:b/>
        </w:rPr>
        <w:t>TÉMAVEZET</w:t>
      </w:r>
      <w:r w:rsidR="00722B4B" w:rsidRPr="00722B4B">
        <w:rPr>
          <w:b/>
        </w:rPr>
        <w:t>ŐI TEVÉKENYSÉG</w:t>
      </w:r>
    </w:p>
    <w:p w14:paraId="78EA7809" w14:textId="77777777" w:rsidR="0007335A" w:rsidRDefault="0007335A" w:rsidP="0007335A">
      <w:pPr>
        <w:pStyle w:val="NormlWeb"/>
        <w:spacing w:before="0" w:beforeAutospacing="0" w:after="0" w:afterAutospacing="0" w:line="360" w:lineRule="auto"/>
        <w:ind w:left="708" w:firstLine="708"/>
      </w:pPr>
    </w:p>
    <w:p w14:paraId="266FA108" w14:textId="02DB53CF" w:rsidR="00722B4B" w:rsidRDefault="00722B4B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 xml:space="preserve">OTDK hallgatók száma: </w:t>
      </w:r>
      <w:r w:rsidR="000A3F46">
        <w:t>5</w:t>
      </w:r>
    </w:p>
    <w:p w14:paraId="66DD8336" w14:textId="332AD5C9" w:rsidR="00722B4B" w:rsidRDefault="00722B4B" w:rsidP="0007335A">
      <w:pPr>
        <w:pStyle w:val="NormlWeb"/>
        <w:spacing w:before="0" w:beforeAutospacing="0" w:after="0" w:afterAutospacing="0" w:line="360" w:lineRule="auto"/>
      </w:pPr>
      <w:r>
        <w:tab/>
      </w:r>
      <w:r>
        <w:tab/>
      </w:r>
      <w:r>
        <w:tab/>
        <w:t>Ebből helyezést ért el: 1</w:t>
      </w:r>
    </w:p>
    <w:p w14:paraId="0D585299" w14:textId="4F3699FD" w:rsidR="000A3F46" w:rsidRDefault="000A3F46" w:rsidP="0007335A">
      <w:pPr>
        <w:pStyle w:val="NormlWeb"/>
        <w:spacing w:before="0" w:beforeAutospacing="0" w:after="0" w:afterAutospacing="0" w:line="360" w:lineRule="auto"/>
      </w:pPr>
      <w:r>
        <w:tab/>
      </w:r>
      <w:r>
        <w:tab/>
      </w:r>
      <w:r>
        <w:tab/>
        <w:t>Ebből különdíjas: 2</w:t>
      </w:r>
    </w:p>
    <w:p w14:paraId="4EB798EB" w14:textId="77777777" w:rsidR="00973A47" w:rsidRDefault="00973A47" w:rsidP="0007335A">
      <w:pPr>
        <w:pStyle w:val="NormlWeb"/>
        <w:spacing w:before="0" w:beforeAutospacing="0" w:after="0" w:afterAutospacing="0" w:line="360" w:lineRule="auto"/>
        <w:rPr>
          <w:b/>
        </w:rPr>
      </w:pPr>
    </w:p>
    <w:p w14:paraId="0633D429" w14:textId="524590FE" w:rsidR="0007335A" w:rsidRDefault="00672677" w:rsidP="0007335A">
      <w:pPr>
        <w:pStyle w:val="NormlWeb"/>
        <w:spacing w:before="0" w:beforeAutospacing="0" w:after="0" w:afterAutospacing="0" w:line="360" w:lineRule="auto"/>
        <w:rPr>
          <w:b/>
        </w:rPr>
      </w:pPr>
      <w:r>
        <w:rPr>
          <w:b/>
        </w:rPr>
        <w:t>TANULMÁNYUTAK</w:t>
      </w:r>
    </w:p>
    <w:p w14:paraId="51D84833" w14:textId="3AC7BBAD" w:rsidR="00672677" w:rsidRDefault="00672677" w:rsidP="0007335A">
      <w:pPr>
        <w:pStyle w:val="NormlWeb"/>
        <w:spacing w:before="0" w:beforeAutospacing="0" w:after="0" w:afterAutospacing="0" w:line="360" w:lineRule="auto"/>
        <w:rPr>
          <w:b/>
        </w:rPr>
      </w:pPr>
    </w:p>
    <w:p w14:paraId="4FCDD1D7" w14:textId="5BC9D0E0" w:rsidR="00672677" w:rsidRDefault="00672677" w:rsidP="0007335A">
      <w:pPr>
        <w:pStyle w:val="NormlWeb"/>
        <w:spacing w:before="0" w:beforeAutospacing="0" w:after="0" w:afterAutospacing="0" w:line="360" w:lineRule="auto"/>
      </w:pPr>
      <w:r>
        <w:rPr>
          <w:b/>
        </w:rPr>
        <w:tab/>
      </w:r>
      <w:r>
        <w:rPr>
          <w:b/>
        </w:rPr>
        <w:tab/>
      </w:r>
      <w:r w:rsidRPr="00672677">
        <w:t>2019-ben</w:t>
      </w:r>
      <w:r>
        <w:t xml:space="preserve"> két hetet töltöttem a </w:t>
      </w:r>
      <w:proofErr w:type="spellStart"/>
      <w:r>
        <w:t>seouli</w:t>
      </w:r>
      <w:proofErr w:type="spellEnd"/>
      <w:r>
        <w:t xml:space="preserve"> </w:t>
      </w:r>
      <w:proofErr w:type="spellStart"/>
      <w:r>
        <w:t>Catholic</w:t>
      </w:r>
      <w:proofErr w:type="spellEnd"/>
      <w:r>
        <w:t xml:space="preserve"> University of Korea-n </w:t>
      </w:r>
      <w:proofErr w:type="spellStart"/>
      <w:r>
        <w:t>Dai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Kimnél, aki a viselkedéses addikciókutatás egyik fontos alakja. Tanulmányutam során betekintést kaptam Kim kutatócsoportjának működésébe, jelentős tapasztalatokat szereztem az általuk alkalmazott publikációs </w:t>
      </w:r>
      <w:r w:rsidR="00905CE9">
        <w:t>stratégiákkal</w:t>
      </w:r>
      <w:r>
        <w:t xml:space="preserve"> és kutatástervezéssel kapcsolatban.</w:t>
      </w:r>
    </w:p>
    <w:p w14:paraId="092684A2" w14:textId="77777777" w:rsidR="00672677" w:rsidRDefault="00672677" w:rsidP="0007335A">
      <w:pPr>
        <w:pStyle w:val="NormlWeb"/>
        <w:spacing w:before="0" w:beforeAutospacing="0" w:after="0" w:afterAutospacing="0" w:line="360" w:lineRule="auto"/>
      </w:pPr>
    </w:p>
    <w:p w14:paraId="1B77A6B4" w14:textId="153E1133" w:rsidR="00672677" w:rsidRPr="00672677" w:rsidRDefault="00672677" w:rsidP="0007335A">
      <w:pPr>
        <w:pStyle w:val="NormlWeb"/>
        <w:spacing w:before="0" w:beforeAutospacing="0" w:after="0" w:afterAutospacing="0" w:line="360" w:lineRule="auto"/>
      </w:pPr>
      <w:r>
        <w:t xml:space="preserve"> </w:t>
      </w:r>
    </w:p>
    <w:p w14:paraId="2834BFB8" w14:textId="5778790A" w:rsidR="00522B6F" w:rsidRPr="00522B6F" w:rsidRDefault="00522B6F" w:rsidP="0007335A">
      <w:pPr>
        <w:pStyle w:val="NormlWeb"/>
        <w:spacing w:before="0" w:beforeAutospacing="0" w:after="0" w:afterAutospacing="0" w:line="360" w:lineRule="auto"/>
        <w:rPr>
          <w:b/>
        </w:rPr>
      </w:pPr>
      <w:r w:rsidRPr="00522B6F">
        <w:rPr>
          <w:b/>
        </w:rPr>
        <w:t>PUBLIKÁCIÓK</w:t>
      </w:r>
      <w:r w:rsidR="006D3CF7">
        <w:rPr>
          <w:b/>
        </w:rPr>
        <w:t xml:space="preserve"> (MTMT)</w:t>
      </w:r>
      <w:r w:rsidR="008163D4">
        <w:rPr>
          <w:b/>
        </w:rPr>
        <w:t xml:space="preserve"> (202</w:t>
      </w:r>
      <w:r w:rsidR="00776D69">
        <w:rPr>
          <w:b/>
        </w:rPr>
        <w:t>5</w:t>
      </w:r>
      <w:r w:rsidR="008163D4">
        <w:rPr>
          <w:b/>
        </w:rPr>
        <w:t>.0</w:t>
      </w:r>
      <w:r w:rsidR="00F71D2F">
        <w:rPr>
          <w:b/>
        </w:rPr>
        <w:t>1</w:t>
      </w:r>
      <w:r w:rsidR="008163D4">
        <w:rPr>
          <w:b/>
        </w:rPr>
        <w:t>.</w:t>
      </w:r>
      <w:r w:rsidR="00776D69">
        <w:rPr>
          <w:b/>
        </w:rPr>
        <w:t>08.</w:t>
      </w:r>
      <w:r w:rsidR="008163D4">
        <w:rPr>
          <w:b/>
        </w:rPr>
        <w:t>)</w:t>
      </w:r>
    </w:p>
    <w:p w14:paraId="1A0EFD76" w14:textId="77777777" w:rsidR="0007335A" w:rsidRDefault="0007335A" w:rsidP="0007335A">
      <w:pPr>
        <w:pStyle w:val="NormlWeb"/>
        <w:spacing w:before="0" w:beforeAutospacing="0" w:after="0" w:afterAutospacing="0" w:line="360" w:lineRule="auto"/>
        <w:ind w:left="708" w:firstLine="708"/>
      </w:pPr>
    </w:p>
    <w:p w14:paraId="74ECB2B7" w14:textId="00318130" w:rsidR="00522B6F" w:rsidRDefault="00F71D2F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>Folyóiratcikkek száma: 3</w:t>
      </w:r>
      <w:r w:rsidR="00461379">
        <w:t>6</w:t>
      </w:r>
      <w:r w:rsidR="000F7D90">
        <w:t xml:space="preserve"> (angol nyelven – </w:t>
      </w:r>
      <w:r w:rsidR="00461379">
        <w:t>35</w:t>
      </w:r>
      <w:r w:rsidR="000F7D90">
        <w:t>)</w:t>
      </w:r>
    </w:p>
    <w:p w14:paraId="39114F12" w14:textId="51BCB4B9" w:rsidR="00522B6F" w:rsidRDefault="00522B6F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 xml:space="preserve">Összesített </w:t>
      </w:r>
      <w:proofErr w:type="spellStart"/>
      <w:r>
        <w:t>impakt</w:t>
      </w:r>
      <w:proofErr w:type="spellEnd"/>
      <w:r>
        <w:t xml:space="preserve"> faktor: </w:t>
      </w:r>
      <w:r w:rsidR="008A1D0A">
        <w:t>111</w:t>
      </w:r>
      <w:r w:rsidR="00F71D2F">
        <w:t>,</w:t>
      </w:r>
      <w:r w:rsidR="008A1D0A">
        <w:t>083</w:t>
      </w:r>
    </w:p>
    <w:p w14:paraId="31E6C158" w14:textId="3B8400D8" w:rsidR="00522B6F" w:rsidRDefault="00522B6F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>Q1 –</w:t>
      </w:r>
      <w:r w:rsidR="00F71D2F">
        <w:t xml:space="preserve"> </w:t>
      </w:r>
      <w:r w:rsidR="00754F1B">
        <w:t>22</w:t>
      </w:r>
      <w:r>
        <w:t xml:space="preserve"> közlemény (D1 – </w:t>
      </w:r>
      <w:r w:rsidR="00F71D2F">
        <w:t>1</w:t>
      </w:r>
      <w:r w:rsidR="00754F1B">
        <w:t>6</w:t>
      </w:r>
      <w:r>
        <w:t xml:space="preserve"> közlemény)</w:t>
      </w:r>
    </w:p>
    <w:p w14:paraId="402DDD6B" w14:textId="5EDEC75A" w:rsidR="00522B6F" w:rsidRDefault="00522B6F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 xml:space="preserve">Q2 – </w:t>
      </w:r>
      <w:r w:rsidR="00840DB4">
        <w:t>1</w:t>
      </w:r>
      <w:r w:rsidR="00754F1B">
        <w:t>2</w:t>
      </w:r>
      <w:r>
        <w:t xml:space="preserve"> közlemény</w:t>
      </w:r>
    </w:p>
    <w:p w14:paraId="6C3D361C" w14:textId="77777777" w:rsidR="00522B6F" w:rsidRDefault="00522B6F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>Q3 – 0 közlemény</w:t>
      </w:r>
    </w:p>
    <w:p w14:paraId="611270EB" w14:textId="7878E944" w:rsidR="00722B4B" w:rsidRDefault="00522B6F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 xml:space="preserve">Q4 – 2 közlemény </w:t>
      </w:r>
      <w:r w:rsidR="00722B4B">
        <w:t xml:space="preserve"> </w:t>
      </w:r>
    </w:p>
    <w:p w14:paraId="2C29F5F1" w14:textId="0FDA9DCB" w:rsidR="006D3CF7" w:rsidRDefault="006D3CF7" w:rsidP="0007335A">
      <w:pPr>
        <w:pStyle w:val="NormlWeb"/>
        <w:spacing w:before="0" w:beforeAutospacing="0" w:after="0" w:afterAutospacing="0" w:line="360" w:lineRule="auto"/>
        <w:ind w:left="708" w:firstLine="708"/>
      </w:pPr>
    </w:p>
    <w:p w14:paraId="50E438B5" w14:textId="28232CB5" w:rsidR="006D3CF7" w:rsidRDefault="006D3CF7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 xml:space="preserve">Teljes idézettség: </w:t>
      </w:r>
      <w:r w:rsidR="00ED713E">
        <w:t>557</w:t>
      </w:r>
      <w:r w:rsidR="002B34F5">
        <w:t xml:space="preserve"> </w:t>
      </w:r>
      <w:r>
        <w:t>(MTMT)</w:t>
      </w:r>
    </w:p>
    <w:p w14:paraId="47C1E9A8" w14:textId="5C068FA9" w:rsidR="006D3CF7" w:rsidRDefault="006D3CF7" w:rsidP="0007335A">
      <w:pPr>
        <w:pStyle w:val="NormlWeb"/>
        <w:spacing w:before="0" w:beforeAutospacing="0" w:after="0" w:afterAutospacing="0" w:line="360" w:lineRule="auto"/>
        <w:ind w:left="708" w:firstLine="708"/>
      </w:pPr>
      <w:r>
        <w:tab/>
        <w:t xml:space="preserve">Független hivatkozások száma: </w:t>
      </w:r>
      <w:r w:rsidR="00ED713E">
        <w:t>482</w:t>
      </w:r>
    </w:p>
    <w:p w14:paraId="7BEF8FD0" w14:textId="77777777" w:rsidR="00731200" w:rsidRDefault="00731200" w:rsidP="0007335A">
      <w:pPr>
        <w:pStyle w:val="NormlWeb"/>
        <w:spacing w:before="0" w:beforeAutospacing="0" w:after="0" w:afterAutospacing="0" w:line="360" w:lineRule="auto"/>
        <w:rPr>
          <w:b/>
        </w:rPr>
      </w:pPr>
    </w:p>
    <w:p w14:paraId="0F2D8916" w14:textId="77777777" w:rsidR="0007335A" w:rsidRDefault="0007335A" w:rsidP="0007335A">
      <w:pPr>
        <w:pStyle w:val="NormlWeb"/>
        <w:spacing w:before="0" w:beforeAutospacing="0" w:after="0" w:afterAutospacing="0" w:line="360" w:lineRule="auto"/>
        <w:rPr>
          <w:b/>
        </w:rPr>
      </w:pPr>
    </w:p>
    <w:p w14:paraId="16AD9F5E" w14:textId="68E0B285" w:rsidR="000F7D90" w:rsidRDefault="00B66216" w:rsidP="0007335A">
      <w:pPr>
        <w:pStyle w:val="NormlWeb"/>
        <w:spacing w:before="0" w:beforeAutospacing="0" w:after="0" w:afterAutospacing="0" w:line="360" w:lineRule="auto"/>
        <w:rPr>
          <w:b/>
        </w:rPr>
      </w:pPr>
      <w:r>
        <w:rPr>
          <w:b/>
        </w:rPr>
        <w:t>OKTATÁSI TAPASZTALATOK</w:t>
      </w:r>
    </w:p>
    <w:p w14:paraId="47CA82C2" w14:textId="77777777" w:rsidR="0007335A" w:rsidRDefault="00B66216" w:rsidP="0007335A">
      <w:pPr>
        <w:pStyle w:val="Norm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</w:p>
    <w:p w14:paraId="4A885535" w14:textId="3231173A" w:rsidR="00B66216" w:rsidRPr="00B66216" w:rsidRDefault="00B66216" w:rsidP="0007335A">
      <w:pPr>
        <w:pStyle w:val="NormlWeb"/>
        <w:spacing w:before="0" w:beforeAutospacing="0" w:after="0" w:afterAutospacing="0" w:line="360" w:lineRule="auto"/>
        <w:ind w:firstLine="1418"/>
        <w:jc w:val="both"/>
      </w:pPr>
      <w:r w:rsidRPr="00B66216">
        <w:rPr>
          <w:b/>
        </w:rPr>
        <w:t>Magyar nyelven</w:t>
      </w:r>
      <w:r w:rsidRPr="00B66216">
        <w:t xml:space="preserve">: Kognitív speciálkollégium, </w:t>
      </w:r>
      <w:r w:rsidR="008163D4">
        <w:t>N</w:t>
      </w:r>
      <w:r w:rsidRPr="00B66216">
        <w:t>europszichológi</w:t>
      </w:r>
      <w:r w:rsidR="008163D4">
        <w:t>a</w:t>
      </w:r>
      <w:r w:rsidRPr="00B66216">
        <w:t xml:space="preserve">, Vezetett kutatómunka a biológiai pszichológia köréből, Agyi képalkotó eljárások, Módszertan, Kognitív pszichológia I, Kognitív pszichológiai kutatások, </w:t>
      </w:r>
      <w:r w:rsidR="008163D4">
        <w:t xml:space="preserve">Kognitív viselkedésterápia, </w:t>
      </w:r>
      <w:r w:rsidRPr="00B66216">
        <w:t xml:space="preserve">Műhelymunka </w:t>
      </w:r>
      <w:proofErr w:type="spellStart"/>
      <w:r w:rsidRPr="00B66216">
        <w:t>konzultáziók</w:t>
      </w:r>
      <w:proofErr w:type="spellEnd"/>
      <w:r w:rsidRPr="00B66216">
        <w:t>, Szakdolgozati konzultációk</w:t>
      </w:r>
    </w:p>
    <w:p w14:paraId="5628DAD9" w14:textId="685F0374" w:rsidR="002B0150" w:rsidRDefault="00B66216" w:rsidP="0007335A">
      <w:pPr>
        <w:pStyle w:val="NormlWeb"/>
        <w:spacing w:before="0" w:beforeAutospacing="0" w:after="0" w:afterAutospacing="0" w:line="360" w:lineRule="auto"/>
        <w:jc w:val="both"/>
      </w:pPr>
      <w:r w:rsidRPr="00B66216">
        <w:tab/>
      </w:r>
      <w:r w:rsidRPr="00B66216">
        <w:tab/>
      </w:r>
      <w:r w:rsidRPr="00B66216">
        <w:rPr>
          <w:b/>
        </w:rPr>
        <w:t>Angol nyelven</w:t>
      </w:r>
      <w:r w:rsidRPr="00B66216">
        <w:t xml:space="preserve">: </w:t>
      </w:r>
      <w:proofErr w:type="spellStart"/>
      <w:r>
        <w:t>Perceptual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I, </w:t>
      </w:r>
      <w:proofErr w:type="spellStart"/>
      <w:r w:rsidR="008163D4">
        <w:t>N</w:t>
      </w:r>
      <w:r>
        <w:t>europsychology</w:t>
      </w:r>
      <w:proofErr w:type="spellEnd"/>
      <w:r>
        <w:t xml:space="preserve">, Research </w:t>
      </w:r>
      <w:proofErr w:type="spellStart"/>
      <w:r>
        <w:t>practice</w:t>
      </w:r>
      <w:proofErr w:type="spellEnd"/>
      <w:r>
        <w:t xml:space="preserve"> in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, </w:t>
      </w:r>
      <w:proofErr w:type="spellStart"/>
      <w:r w:rsidR="008163D4">
        <w:t>Cognitive</w:t>
      </w:r>
      <w:proofErr w:type="spellEnd"/>
      <w:r w:rsidR="008163D4">
        <w:t xml:space="preserve"> </w:t>
      </w:r>
      <w:proofErr w:type="spellStart"/>
      <w:r w:rsidR="008163D4">
        <w:t>ehavioural</w:t>
      </w:r>
      <w:proofErr w:type="spellEnd"/>
      <w:r w:rsidR="008163D4">
        <w:t xml:space="preserve"> </w:t>
      </w:r>
      <w:proofErr w:type="spellStart"/>
      <w:r w:rsidR="008163D4">
        <w:t>therapy</w:t>
      </w:r>
      <w:proofErr w:type="spellEnd"/>
      <w:r w:rsidR="008163D4">
        <w:t xml:space="preserve">, </w:t>
      </w:r>
      <w:r>
        <w:t xml:space="preserve">Research </w:t>
      </w:r>
      <w:proofErr w:type="spellStart"/>
      <w:r>
        <w:t>paper</w:t>
      </w:r>
      <w:proofErr w:type="spellEnd"/>
      <w:r>
        <w:t xml:space="preserve"> –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, Research </w:t>
      </w:r>
      <w:proofErr w:type="spellStart"/>
      <w:r>
        <w:t>paper</w:t>
      </w:r>
      <w:proofErr w:type="spellEnd"/>
      <w:r>
        <w:t xml:space="preserve"> – </w:t>
      </w:r>
      <w:proofErr w:type="spellStart"/>
      <w:r>
        <w:t>evolutionary</w:t>
      </w:r>
      <w:proofErr w:type="spellEnd"/>
      <w:r>
        <w:t xml:space="preserve"> </w:t>
      </w:r>
      <w:proofErr w:type="spellStart"/>
      <w:r>
        <w:t>psychology</w:t>
      </w:r>
      <w:proofErr w:type="spellEnd"/>
    </w:p>
    <w:p w14:paraId="7455465A" w14:textId="0678D8FE" w:rsidR="00DC08A8" w:rsidRDefault="00DC08A8" w:rsidP="0007335A">
      <w:pPr>
        <w:pStyle w:val="NormlWeb"/>
        <w:spacing w:before="0" w:beforeAutospacing="0" w:after="0" w:afterAutospacing="0" w:line="360" w:lineRule="auto"/>
        <w:jc w:val="both"/>
      </w:pPr>
    </w:p>
    <w:p w14:paraId="65294A22" w14:textId="7C0DED97" w:rsidR="00DC08A8" w:rsidRDefault="00DC08A8" w:rsidP="0007335A">
      <w:pPr>
        <w:pStyle w:val="NormlWeb"/>
        <w:spacing w:before="0" w:beforeAutospacing="0" w:after="0" w:afterAutospacing="0" w:line="360" w:lineRule="auto"/>
        <w:jc w:val="both"/>
      </w:pPr>
    </w:p>
    <w:p w14:paraId="3D60A1A2" w14:textId="3F258D5B" w:rsidR="00DC08A8" w:rsidRDefault="00DC08A8" w:rsidP="0007335A">
      <w:pPr>
        <w:pStyle w:val="NormlWeb"/>
        <w:spacing w:before="0" w:beforeAutospacing="0" w:after="0" w:afterAutospacing="0" w:line="360" w:lineRule="auto"/>
        <w:jc w:val="both"/>
      </w:pPr>
    </w:p>
    <w:p w14:paraId="21A54D34" w14:textId="23C6F474" w:rsidR="00DC08A8" w:rsidRDefault="00F71D2F" w:rsidP="0007335A">
      <w:pPr>
        <w:pStyle w:val="NormlWeb"/>
        <w:spacing w:before="0" w:beforeAutospacing="0" w:after="0" w:afterAutospacing="0" w:line="360" w:lineRule="auto"/>
        <w:jc w:val="both"/>
      </w:pPr>
      <w:r>
        <w:t>Pécs, 202</w:t>
      </w:r>
      <w:r w:rsidR="00905CE9">
        <w:t>5</w:t>
      </w:r>
      <w:r w:rsidR="00DC08A8">
        <w:t>. 0</w:t>
      </w:r>
      <w:r>
        <w:t>1</w:t>
      </w:r>
      <w:r w:rsidR="00DC08A8">
        <w:t xml:space="preserve">. </w:t>
      </w:r>
      <w:r w:rsidR="00D43D20">
        <w:t>08</w:t>
      </w:r>
      <w:r w:rsidR="00DC08A8">
        <w:t>.</w:t>
      </w:r>
    </w:p>
    <w:sectPr w:rsidR="00DC08A8" w:rsidSect="00F8699E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1411B" w14:textId="77777777" w:rsidR="003A116B" w:rsidRDefault="003A116B" w:rsidP="00875EDE">
      <w:pPr>
        <w:spacing w:line="240" w:lineRule="auto"/>
      </w:pPr>
      <w:r>
        <w:separator/>
      </w:r>
    </w:p>
  </w:endnote>
  <w:endnote w:type="continuationSeparator" w:id="0">
    <w:p w14:paraId="44F590C3" w14:textId="77777777" w:rsidR="003A116B" w:rsidRDefault="003A116B" w:rsidP="00875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C032" w14:textId="77777777" w:rsidR="00875EDE" w:rsidRDefault="00875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04360" w14:textId="77777777" w:rsidR="003A116B" w:rsidRDefault="003A116B" w:rsidP="00875EDE">
      <w:pPr>
        <w:spacing w:line="240" w:lineRule="auto"/>
      </w:pPr>
      <w:r>
        <w:separator/>
      </w:r>
    </w:p>
  </w:footnote>
  <w:footnote w:type="continuationSeparator" w:id="0">
    <w:p w14:paraId="3A48C863" w14:textId="77777777" w:rsidR="003A116B" w:rsidRDefault="003A116B" w:rsidP="00875E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82EC4"/>
    <w:multiLevelType w:val="multilevel"/>
    <w:tmpl w:val="B5D8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10B6E"/>
    <w:multiLevelType w:val="hybridMultilevel"/>
    <w:tmpl w:val="719AC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51294">
    <w:abstractNumId w:val="1"/>
  </w:num>
  <w:num w:numId="2" w16cid:durableId="106949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25"/>
    <w:rsid w:val="0002719E"/>
    <w:rsid w:val="00035194"/>
    <w:rsid w:val="00045A00"/>
    <w:rsid w:val="0007335A"/>
    <w:rsid w:val="00093380"/>
    <w:rsid w:val="000A3F46"/>
    <w:rsid w:val="000B6892"/>
    <w:rsid w:val="000B7BFB"/>
    <w:rsid w:val="000F7D90"/>
    <w:rsid w:val="0010115B"/>
    <w:rsid w:val="00136092"/>
    <w:rsid w:val="001568A7"/>
    <w:rsid w:val="001628C5"/>
    <w:rsid w:val="001A2C13"/>
    <w:rsid w:val="001B3A81"/>
    <w:rsid w:val="001D15FF"/>
    <w:rsid w:val="00204DDC"/>
    <w:rsid w:val="00222BD8"/>
    <w:rsid w:val="00226050"/>
    <w:rsid w:val="00231FE5"/>
    <w:rsid w:val="002322BD"/>
    <w:rsid w:val="00266BEF"/>
    <w:rsid w:val="00290929"/>
    <w:rsid w:val="002A5A54"/>
    <w:rsid w:val="002B0150"/>
    <w:rsid w:val="002B34F5"/>
    <w:rsid w:val="002D2C22"/>
    <w:rsid w:val="003048AA"/>
    <w:rsid w:val="00313D86"/>
    <w:rsid w:val="003333D2"/>
    <w:rsid w:val="00360D89"/>
    <w:rsid w:val="00374C3B"/>
    <w:rsid w:val="003A116B"/>
    <w:rsid w:val="003A572E"/>
    <w:rsid w:val="003B2D9F"/>
    <w:rsid w:val="003D4467"/>
    <w:rsid w:val="003D4D00"/>
    <w:rsid w:val="003E3F5D"/>
    <w:rsid w:val="0041048B"/>
    <w:rsid w:val="004162F0"/>
    <w:rsid w:val="00427B48"/>
    <w:rsid w:val="00451811"/>
    <w:rsid w:val="004609EE"/>
    <w:rsid w:val="00461379"/>
    <w:rsid w:val="004A7B50"/>
    <w:rsid w:val="00510A67"/>
    <w:rsid w:val="00516F1E"/>
    <w:rsid w:val="00522B6F"/>
    <w:rsid w:val="0053290F"/>
    <w:rsid w:val="005466EA"/>
    <w:rsid w:val="00557E41"/>
    <w:rsid w:val="00587B55"/>
    <w:rsid w:val="005A4AAD"/>
    <w:rsid w:val="005B4418"/>
    <w:rsid w:val="005D2750"/>
    <w:rsid w:val="005D4C3B"/>
    <w:rsid w:val="005E0A67"/>
    <w:rsid w:val="005E45B2"/>
    <w:rsid w:val="005F526D"/>
    <w:rsid w:val="00607133"/>
    <w:rsid w:val="00615BCD"/>
    <w:rsid w:val="00615C3B"/>
    <w:rsid w:val="00622533"/>
    <w:rsid w:val="006346BF"/>
    <w:rsid w:val="00654113"/>
    <w:rsid w:val="00672677"/>
    <w:rsid w:val="006A4E96"/>
    <w:rsid w:val="006B4C75"/>
    <w:rsid w:val="006D3CF7"/>
    <w:rsid w:val="007121D4"/>
    <w:rsid w:val="00722B4B"/>
    <w:rsid w:val="00731200"/>
    <w:rsid w:val="00731751"/>
    <w:rsid w:val="00754F1B"/>
    <w:rsid w:val="00760782"/>
    <w:rsid w:val="00776D69"/>
    <w:rsid w:val="00791DEF"/>
    <w:rsid w:val="007A2219"/>
    <w:rsid w:val="007C051E"/>
    <w:rsid w:val="007E6435"/>
    <w:rsid w:val="008163D4"/>
    <w:rsid w:val="00840DB4"/>
    <w:rsid w:val="008467D6"/>
    <w:rsid w:val="008669E3"/>
    <w:rsid w:val="00874E97"/>
    <w:rsid w:val="00875EDE"/>
    <w:rsid w:val="008826FA"/>
    <w:rsid w:val="008A1D0A"/>
    <w:rsid w:val="008C30A7"/>
    <w:rsid w:val="008F7580"/>
    <w:rsid w:val="00900B04"/>
    <w:rsid w:val="0090177B"/>
    <w:rsid w:val="00903BC8"/>
    <w:rsid w:val="00905160"/>
    <w:rsid w:val="00905CE9"/>
    <w:rsid w:val="0091415F"/>
    <w:rsid w:val="00950CFA"/>
    <w:rsid w:val="00973A47"/>
    <w:rsid w:val="0097667F"/>
    <w:rsid w:val="00980045"/>
    <w:rsid w:val="009A239D"/>
    <w:rsid w:val="009D2B95"/>
    <w:rsid w:val="009D3F5E"/>
    <w:rsid w:val="009D462F"/>
    <w:rsid w:val="009F38BD"/>
    <w:rsid w:val="00A00025"/>
    <w:rsid w:val="00A04E00"/>
    <w:rsid w:val="00A2457F"/>
    <w:rsid w:val="00A33249"/>
    <w:rsid w:val="00A33D1D"/>
    <w:rsid w:val="00A61354"/>
    <w:rsid w:val="00A82860"/>
    <w:rsid w:val="00A835D0"/>
    <w:rsid w:val="00A85608"/>
    <w:rsid w:val="00AA3631"/>
    <w:rsid w:val="00AB29AD"/>
    <w:rsid w:val="00AB529E"/>
    <w:rsid w:val="00AB5725"/>
    <w:rsid w:val="00AD0809"/>
    <w:rsid w:val="00B3040E"/>
    <w:rsid w:val="00B321CA"/>
    <w:rsid w:val="00B34510"/>
    <w:rsid w:val="00B35555"/>
    <w:rsid w:val="00B41281"/>
    <w:rsid w:val="00B44A43"/>
    <w:rsid w:val="00B66216"/>
    <w:rsid w:val="00B80DE1"/>
    <w:rsid w:val="00B8270A"/>
    <w:rsid w:val="00B96898"/>
    <w:rsid w:val="00BA2530"/>
    <w:rsid w:val="00BD6227"/>
    <w:rsid w:val="00BE233D"/>
    <w:rsid w:val="00C33290"/>
    <w:rsid w:val="00C42518"/>
    <w:rsid w:val="00C44D99"/>
    <w:rsid w:val="00C61916"/>
    <w:rsid w:val="00C828ED"/>
    <w:rsid w:val="00C9234E"/>
    <w:rsid w:val="00C94219"/>
    <w:rsid w:val="00CA2B88"/>
    <w:rsid w:val="00CC17FD"/>
    <w:rsid w:val="00D10D54"/>
    <w:rsid w:val="00D12458"/>
    <w:rsid w:val="00D140AA"/>
    <w:rsid w:val="00D24471"/>
    <w:rsid w:val="00D36184"/>
    <w:rsid w:val="00D43D20"/>
    <w:rsid w:val="00D60063"/>
    <w:rsid w:val="00D64E34"/>
    <w:rsid w:val="00D71632"/>
    <w:rsid w:val="00D75459"/>
    <w:rsid w:val="00DC08A8"/>
    <w:rsid w:val="00DD6DAF"/>
    <w:rsid w:val="00DE16A1"/>
    <w:rsid w:val="00DE77A0"/>
    <w:rsid w:val="00E51306"/>
    <w:rsid w:val="00E62146"/>
    <w:rsid w:val="00E81677"/>
    <w:rsid w:val="00E83412"/>
    <w:rsid w:val="00E928DB"/>
    <w:rsid w:val="00EB7CD8"/>
    <w:rsid w:val="00ED713E"/>
    <w:rsid w:val="00F16871"/>
    <w:rsid w:val="00F70729"/>
    <w:rsid w:val="00F71D2F"/>
    <w:rsid w:val="00F759BA"/>
    <w:rsid w:val="00F925F8"/>
    <w:rsid w:val="00F961E5"/>
    <w:rsid w:val="00FC57FB"/>
    <w:rsid w:val="00FE5B11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0B930"/>
  <w15:docId w15:val="{BD48D4DE-311E-4A5A-8E11-5E638466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5725"/>
  </w:style>
  <w:style w:type="paragraph" w:styleId="Cmsor1">
    <w:name w:val="heading 1"/>
    <w:basedOn w:val="Norml"/>
    <w:link w:val="Cmsor1Char"/>
    <w:uiPriority w:val="9"/>
    <w:qFormat/>
    <w:rsid w:val="00CC17FD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2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17FD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3290F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2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Bekezdsalapbettpusa"/>
    <w:rsid w:val="007A2219"/>
  </w:style>
  <w:style w:type="character" w:styleId="Kiemels">
    <w:name w:val="Emphasis"/>
    <w:basedOn w:val="Bekezdsalapbettpusa"/>
    <w:uiPriority w:val="20"/>
    <w:qFormat/>
    <w:rsid w:val="007A221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875E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5EDE"/>
  </w:style>
  <w:style w:type="paragraph" w:styleId="llb">
    <w:name w:val="footer"/>
    <w:basedOn w:val="Norml"/>
    <w:link w:val="llbChar"/>
    <w:uiPriority w:val="99"/>
    <w:unhideWhenUsed/>
    <w:rsid w:val="00875E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5EDE"/>
  </w:style>
  <w:style w:type="character" w:customStyle="1" w:styleId="il">
    <w:name w:val="il"/>
    <w:basedOn w:val="Bekezdsalapbettpusa"/>
    <w:rsid w:val="00980045"/>
  </w:style>
  <w:style w:type="paragraph" w:styleId="Listaszerbekezds">
    <w:name w:val="List Paragraph"/>
    <w:basedOn w:val="Norml"/>
    <w:uiPriority w:val="1"/>
    <w:qFormat/>
    <w:rsid w:val="00CA2B88"/>
    <w:pPr>
      <w:ind w:left="720"/>
      <w:contextualSpacing/>
    </w:pPr>
  </w:style>
  <w:style w:type="character" w:customStyle="1" w:styleId="highlight">
    <w:name w:val="highlight"/>
    <w:basedOn w:val="Bekezdsalapbettpusa"/>
    <w:rsid w:val="008F7580"/>
  </w:style>
  <w:style w:type="paragraph" w:customStyle="1" w:styleId="Standard">
    <w:name w:val="Standard"/>
    <w:uiPriority w:val="99"/>
    <w:rsid w:val="00360D89"/>
    <w:pPr>
      <w:suppressAutoHyphens/>
      <w:autoSpaceDN w:val="0"/>
      <w:textAlignment w:val="baseline"/>
    </w:pPr>
    <w:rPr>
      <w:rFonts w:eastAsia="Times New Roman" w:cs="Calibri"/>
      <w:kern w:val="3"/>
      <w:lang w:eastAsia="ar-SA"/>
    </w:rPr>
  </w:style>
  <w:style w:type="paragraph" w:styleId="NormlWeb">
    <w:name w:val="Normal (Web)"/>
    <w:basedOn w:val="Norml"/>
    <w:uiPriority w:val="99"/>
    <w:unhideWhenUsed/>
    <w:rsid w:val="00360D8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customStyle="1" w:styleId="volissue">
    <w:name w:val="volissue"/>
    <w:basedOn w:val="Norml"/>
    <w:rsid w:val="006346B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6BF"/>
    <w:rPr>
      <w:rFonts w:ascii="Tahoma" w:hAnsi="Tahoma" w:cs="Tahoma"/>
      <w:sz w:val="16"/>
      <w:szCs w:val="16"/>
    </w:rPr>
  </w:style>
  <w:style w:type="paragraph" w:customStyle="1" w:styleId="pcim">
    <w:name w:val="pcim"/>
    <w:basedOn w:val="Norml"/>
    <w:rsid w:val="00266BE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96898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D64E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E3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E3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E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E34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31751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31751"/>
    <w:pPr>
      <w:widowControl w:val="0"/>
      <w:autoSpaceDE w:val="0"/>
      <w:autoSpaceDN w:val="0"/>
      <w:spacing w:line="240" w:lineRule="auto"/>
      <w:ind w:left="120"/>
      <w:jc w:val="left"/>
    </w:pPr>
    <w:rPr>
      <w:rFonts w:eastAsia="Times New Roman" w:cs="Times New Roman"/>
      <w:sz w:val="21"/>
      <w:szCs w:val="21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31751"/>
    <w:rPr>
      <w:rFonts w:eastAsia="Times New Roman" w:cs="Times New Roman"/>
      <w:sz w:val="21"/>
      <w:szCs w:val="21"/>
      <w:lang w:val="en-US"/>
    </w:rPr>
  </w:style>
  <w:style w:type="paragraph" w:customStyle="1" w:styleId="TableParagraph">
    <w:name w:val="Table Paragraph"/>
    <w:basedOn w:val="Norml"/>
    <w:uiPriority w:val="1"/>
    <w:qFormat/>
    <w:rsid w:val="00731751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FAF1-FF4A-4238-B359-183ED0FA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583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</dc:creator>
  <cp:lastModifiedBy>Dr. Darnai Gergely</cp:lastModifiedBy>
  <cp:revision>2</cp:revision>
  <dcterms:created xsi:type="dcterms:W3CDTF">2025-01-08T11:21:00Z</dcterms:created>
  <dcterms:modified xsi:type="dcterms:W3CDTF">2025-01-08T11:21:00Z</dcterms:modified>
</cp:coreProperties>
</file>