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9AE2" w14:textId="30C7FC6C" w:rsidR="002D37AA" w:rsidRDefault="002D37AA"/>
    <w:p w14:paraId="032B9155" w14:textId="397AC6F5" w:rsidR="002D37AA" w:rsidRPr="002D37AA" w:rsidRDefault="002D37AA" w:rsidP="002D37AA">
      <w:pPr>
        <w:jc w:val="center"/>
        <w:rPr>
          <w:b/>
          <w:bCs/>
          <w:sz w:val="40"/>
          <w:szCs w:val="40"/>
        </w:rPr>
      </w:pPr>
      <w:r w:rsidRPr="002D37AA">
        <w:rPr>
          <w:b/>
          <w:bCs/>
          <w:sz w:val="40"/>
          <w:szCs w:val="40"/>
        </w:rPr>
        <w:t>Önéletr</w:t>
      </w:r>
      <w:r>
        <w:rPr>
          <w:b/>
          <w:bCs/>
          <w:sz w:val="40"/>
          <w:szCs w:val="40"/>
        </w:rPr>
        <w:t>ajz</w:t>
      </w:r>
    </w:p>
    <w:p w14:paraId="0E87F144" w14:textId="103F69D7" w:rsidR="002D37AA" w:rsidRDefault="002D37AA"/>
    <w:p w14:paraId="6BCC100E" w14:textId="77777777" w:rsidR="002D37AA" w:rsidRDefault="002D37AA"/>
    <w:p w14:paraId="729D2CFB" w14:textId="12D386BB" w:rsidR="002D37AA" w:rsidRDefault="002D37AA"/>
    <w:p w14:paraId="57E47CFD" w14:textId="45CC75FB" w:rsidR="002D37AA" w:rsidRDefault="002D37AA">
      <w:r>
        <w:rPr>
          <w:rFonts w:ascii="Helvetica" w:hAnsi="Helvetica" w:cs="Helvetica"/>
          <w:noProof/>
        </w:rPr>
        <w:drawing>
          <wp:inline distT="0" distB="0" distL="0" distR="0" wp14:anchorId="4FCF33DD" wp14:editId="76F282BC">
            <wp:extent cx="1795346" cy="1714003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17" cy="17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63D4" w14:textId="5BD2831F" w:rsidR="002D37AA" w:rsidRDefault="002D37AA"/>
    <w:p w14:paraId="35FD2490" w14:textId="13224959" w:rsidR="002D37AA" w:rsidRPr="00386414" w:rsidRDefault="002D37AA" w:rsidP="002D37AA">
      <w:pPr>
        <w:rPr>
          <w:rFonts w:cstheme="minorHAnsi"/>
        </w:rPr>
      </w:pPr>
      <w:r w:rsidRPr="00386414">
        <w:rPr>
          <w:rFonts w:cstheme="minorHAnsi"/>
        </w:rPr>
        <w:t>dr.Pavlekovics Márk</w:t>
      </w:r>
    </w:p>
    <w:p w14:paraId="256493E8" w14:textId="75E66481" w:rsidR="002D37AA" w:rsidRPr="00386414" w:rsidRDefault="002D37AA" w:rsidP="002D37AA">
      <w:pPr>
        <w:rPr>
          <w:rFonts w:cstheme="minorHAnsi"/>
        </w:rPr>
      </w:pPr>
      <w:r w:rsidRPr="00386414">
        <w:rPr>
          <w:rFonts w:cstheme="minorHAnsi"/>
        </w:rPr>
        <w:t>Pécs, 1990.09.14</w:t>
      </w:r>
    </w:p>
    <w:p w14:paraId="22AA9117" w14:textId="77777777" w:rsidR="002D37AA" w:rsidRPr="002D37AA" w:rsidRDefault="002D37AA">
      <w:pPr>
        <w:rPr>
          <w:sz w:val="28"/>
          <w:szCs w:val="28"/>
        </w:rPr>
      </w:pPr>
    </w:p>
    <w:p w14:paraId="55BF6316" w14:textId="2C48D87E" w:rsidR="002D37AA" w:rsidRPr="00386414" w:rsidRDefault="002D37AA">
      <w:pPr>
        <w:rPr>
          <w:rFonts w:cstheme="minorHAnsi"/>
          <w:b/>
          <w:bCs/>
          <w:u w:val="single"/>
        </w:rPr>
      </w:pPr>
      <w:r w:rsidRPr="00386414">
        <w:rPr>
          <w:rFonts w:cstheme="minorHAnsi"/>
          <w:b/>
          <w:bCs/>
          <w:u w:val="single"/>
        </w:rPr>
        <w:t>Elérhetőség:</w:t>
      </w:r>
    </w:p>
    <w:p w14:paraId="148D46B4" w14:textId="37F0613A" w:rsidR="002D37AA" w:rsidRPr="00386414" w:rsidRDefault="00FF6088">
      <w:pPr>
        <w:rPr>
          <w:rFonts w:cstheme="minorHAnsi"/>
        </w:rPr>
      </w:pPr>
      <w:r>
        <w:rPr>
          <w:rFonts w:cstheme="minorHAnsi"/>
        </w:rPr>
        <w:t>2051</w:t>
      </w:r>
      <w:r w:rsidR="002D37AA" w:rsidRPr="00386414">
        <w:rPr>
          <w:rFonts w:cstheme="minorHAnsi"/>
        </w:rPr>
        <w:t>. B</w:t>
      </w:r>
      <w:r>
        <w:rPr>
          <w:rFonts w:cstheme="minorHAnsi"/>
        </w:rPr>
        <w:t>iatorbágy Sándor utca 5/1</w:t>
      </w:r>
    </w:p>
    <w:p w14:paraId="0A8B2773" w14:textId="4C1F50BF" w:rsidR="002D37AA" w:rsidRPr="00386414" w:rsidRDefault="00000000">
      <w:pPr>
        <w:rPr>
          <w:rFonts w:cstheme="minorHAnsi"/>
        </w:rPr>
      </w:pPr>
      <w:hyperlink r:id="rId8" w:history="1">
        <w:r w:rsidR="002D37AA" w:rsidRPr="00386414">
          <w:rPr>
            <w:rStyle w:val="Hiperhivatkozs"/>
            <w:rFonts w:cstheme="minorHAnsi"/>
          </w:rPr>
          <w:t>mrkpavlekovics@gmail.com</w:t>
        </w:r>
      </w:hyperlink>
      <w:r w:rsidR="002D37AA" w:rsidRPr="00386414">
        <w:rPr>
          <w:rFonts w:cstheme="minorHAnsi"/>
        </w:rPr>
        <w:tab/>
      </w:r>
    </w:p>
    <w:p w14:paraId="6869936A" w14:textId="48AEE06E" w:rsidR="002D37AA" w:rsidRPr="00386414" w:rsidRDefault="002D37AA">
      <w:pPr>
        <w:rPr>
          <w:rFonts w:cstheme="minorHAnsi"/>
        </w:rPr>
      </w:pPr>
      <w:r w:rsidRPr="00386414">
        <w:rPr>
          <w:rFonts w:cstheme="minorHAnsi"/>
        </w:rPr>
        <w:t>+36203375688</w:t>
      </w:r>
    </w:p>
    <w:p w14:paraId="3CFF942E" w14:textId="33E48972" w:rsidR="002D37AA" w:rsidRPr="00386414" w:rsidRDefault="002D37AA">
      <w:pPr>
        <w:rPr>
          <w:rFonts w:cstheme="minorHAnsi"/>
        </w:rPr>
      </w:pPr>
    </w:p>
    <w:p w14:paraId="6179A0FF" w14:textId="1E80A9AA" w:rsidR="002D37AA" w:rsidRPr="00386414" w:rsidRDefault="002D37AA">
      <w:pPr>
        <w:rPr>
          <w:rFonts w:cstheme="minorHAnsi"/>
          <w:b/>
          <w:bCs/>
          <w:u w:val="single"/>
        </w:rPr>
      </w:pPr>
      <w:r w:rsidRPr="00386414">
        <w:rPr>
          <w:rFonts w:cstheme="minorHAnsi"/>
          <w:b/>
          <w:bCs/>
          <w:u w:val="single"/>
        </w:rPr>
        <w:t>Tanulmányok:</w:t>
      </w:r>
    </w:p>
    <w:p w14:paraId="228686B2" w14:textId="3BDA5413" w:rsidR="002D37AA" w:rsidRPr="00386414" w:rsidRDefault="002D37AA" w:rsidP="002D37AA">
      <w:pPr>
        <w:pStyle w:val="Listaszerbekezds"/>
        <w:numPr>
          <w:ilvl w:val="0"/>
          <w:numId w:val="2"/>
        </w:numPr>
        <w:rPr>
          <w:rFonts w:cstheme="minorHAnsi"/>
        </w:rPr>
      </w:pPr>
      <w:r w:rsidRPr="00386414">
        <w:rPr>
          <w:rFonts w:cstheme="minorHAnsi"/>
        </w:rPr>
        <w:t xml:space="preserve">Pécsi Tudomány Egyetem-Általonos Orvostudományi Kar </w:t>
      </w:r>
      <w:r w:rsidR="001C5D35">
        <w:rPr>
          <w:rFonts w:cstheme="minorHAnsi"/>
        </w:rPr>
        <w:t>(</w:t>
      </w:r>
      <w:r w:rsidRPr="00386414">
        <w:rPr>
          <w:rFonts w:cstheme="minorHAnsi"/>
        </w:rPr>
        <w:t>2012-2019</w:t>
      </w:r>
      <w:r w:rsidR="001C5D35">
        <w:rPr>
          <w:rFonts w:cstheme="minorHAnsi"/>
        </w:rPr>
        <w:t>)</w:t>
      </w:r>
    </w:p>
    <w:p w14:paraId="0D7C8102" w14:textId="02EF610D" w:rsidR="002D37AA" w:rsidRPr="00386414" w:rsidRDefault="002D37AA" w:rsidP="002D37AA">
      <w:pPr>
        <w:pStyle w:val="Listaszerbekezds"/>
        <w:numPr>
          <w:ilvl w:val="0"/>
          <w:numId w:val="2"/>
        </w:numPr>
        <w:rPr>
          <w:rFonts w:cstheme="minorHAnsi"/>
        </w:rPr>
      </w:pPr>
      <w:r w:rsidRPr="00386414">
        <w:rPr>
          <w:rFonts w:cstheme="minorHAnsi"/>
        </w:rPr>
        <w:t>Semmelweis Egyetem Transzlációs Medicina Intézet PHD képzés (2021-)</w:t>
      </w:r>
    </w:p>
    <w:p w14:paraId="413C3911" w14:textId="3E661193" w:rsidR="002D37AA" w:rsidRPr="00386414" w:rsidRDefault="002D37AA">
      <w:pPr>
        <w:rPr>
          <w:rFonts w:cstheme="minorHAnsi"/>
        </w:rPr>
      </w:pPr>
    </w:p>
    <w:p w14:paraId="6CBD0A6B" w14:textId="1B15BF5F" w:rsidR="002D37AA" w:rsidRPr="00386414" w:rsidRDefault="002D37AA">
      <w:pPr>
        <w:rPr>
          <w:rFonts w:cstheme="minorHAnsi"/>
          <w:b/>
          <w:bCs/>
          <w:u w:val="single"/>
        </w:rPr>
      </w:pPr>
      <w:r w:rsidRPr="00386414">
        <w:rPr>
          <w:rFonts w:cstheme="minorHAnsi"/>
          <w:b/>
          <w:bCs/>
          <w:u w:val="single"/>
        </w:rPr>
        <w:t>Munkahely:</w:t>
      </w:r>
    </w:p>
    <w:p w14:paraId="2C5B57C9" w14:textId="2F1F23E6" w:rsidR="002D37AA" w:rsidRDefault="002D37AA" w:rsidP="002D37AA">
      <w:pPr>
        <w:pStyle w:val="Listaszerbekezds"/>
        <w:numPr>
          <w:ilvl w:val="0"/>
          <w:numId w:val="3"/>
        </w:numPr>
        <w:rPr>
          <w:rFonts w:cstheme="minorHAnsi"/>
        </w:rPr>
      </w:pPr>
      <w:r w:rsidRPr="00386414">
        <w:rPr>
          <w:rFonts w:cstheme="minorHAnsi"/>
        </w:rPr>
        <w:t xml:space="preserve">Jahn Ferenc Dél-pesti Kórház és Rendelőintézet Neurológia </w:t>
      </w:r>
      <w:r w:rsidR="001C5D35" w:rsidRPr="00386414">
        <w:rPr>
          <w:rFonts w:cstheme="minorHAnsi"/>
        </w:rPr>
        <w:t xml:space="preserve">Osztály </w:t>
      </w:r>
      <w:r w:rsidR="001C5D35">
        <w:rPr>
          <w:rFonts w:cstheme="minorHAnsi"/>
        </w:rPr>
        <w:t>/</w:t>
      </w:r>
      <w:r w:rsidR="00092089">
        <w:rPr>
          <w:rFonts w:cstheme="minorHAnsi"/>
        </w:rPr>
        <w:t xml:space="preserve">szakorvos jelölt/ </w:t>
      </w:r>
      <w:r w:rsidRPr="00386414">
        <w:rPr>
          <w:rFonts w:cstheme="minorHAnsi"/>
        </w:rPr>
        <w:t>(2019-)</w:t>
      </w:r>
    </w:p>
    <w:p w14:paraId="506F7BFF" w14:textId="04A9210D" w:rsidR="00092089" w:rsidRPr="00386414" w:rsidRDefault="00092089" w:rsidP="002D37AA">
      <w:pPr>
        <w:pStyle w:val="Listaszerbekezds"/>
        <w:numPr>
          <w:ilvl w:val="0"/>
          <w:numId w:val="3"/>
        </w:numPr>
        <w:rPr>
          <w:rFonts w:cstheme="minorHAnsi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Transzlációs Idegtudományi Nemzeti Laboratórium </w:t>
      </w:r>
      <w:r>
        <w:rPr>
          <w:rFonts w:cstheme="minorHAnsi"/>
        </w:rPr>
        <w:t>/tudományos segédmunkatárs/</w:t>
      </w:r>
      <w:r>
        <w:rPr>
          <w:rFonts w:ascii="Arial" w:hAnsi="Arial" w:cs="Arial"/>
          <w:color w:val="222222"/>
          <w:shd w:val="clear" w:color="auto" w:fill="FFFFFF"/>
        </w:rPr>
        <w:t xml:space="preserve"> (2023-)</w:t>
      </w:r>
    </w:p>
    <w:p w14:paraId="55F143D9" w14:textId="23C4C40F" w:rsidR="002D37AA" w:rsidRPr="00386414" w:rsidRDefault="002D37AA">
      <w:pPr>
        <w:rPr>
          <w:rFonts w:cstheme="minorHAnsi"/>
        </w:rPr>
      </w:pPr>
    </w:p>
    <w:p w14:paraId="7CF34EE3" w14:textId="74040039" w:rsidR="002D37AA" w:rsidRPr="00386414" w:rsidRDefault="002D37AA">
      <w:pPr>
        <w:rPr>
          <w:rFonts w:cstheme="minorHAnsi"/>
          <w:b/>
          <w:bCs/>
          <w:u w:val="single"/>
        </w:rPr>
      </w:pPr>
      <w:r w:rsidRPr="00386414">
        <w:rPr>
          <w:rFonts w:cstheme="minorHAnsi"/>
          <w:b/>
          <w:bCs/>
          <w:u w:val="single"/>
        </w:rPr>
        <w:t>Tudományos tevékenység:</w:t>
      </w:r>
    </w:p>
    <w:p w14:paraId="2923DAAC" w14:textId="0FE11921" w:rsidR="002D37AA" w:rsidRPr="00386414" w:rsidRDefault="002D37AA" w:rsidP="002D37AA">
      <w:pPr>
        <w:pStyle w:val="Listaszerbekezds"/>
        <w:numPr>
          <w:ilvl w:val="0"/>
          <w:numId w:val="3"/>
        </w:numPr>
        <w:rPr>
          <w:rFonts w:cstheme="minorHAnsi"/>
          <w:b/>
          <w:bCs/>
          <w:u w:val="single"/>
        </w:rPr>
      </w:pPr>
      <w:r w:rsidRPr="00386414">
        <w:rPr>
          <w:rFonts w:cstheme="minorHAnsi"/>
          <w:color w:val="000000"/>
          <w:spacing w:val="8"/>
          <w:kern w:val="1"/>
        </w:rPr>
        <w:t>2020” M</w:t>
      </w:r>
      <w:r w:rsidRPr="00386414">
        <w:rPr>
          <w:rFonts w:cstheme="minorHAnsi"/>
          <w:color w:val="000000"/>
          <w:spacing w:val="4"/>
          <w:kern w:val="1"/>
        </w:rPr>
        <w:t>agya</w:t>
      </w:r>
      <w:r w:rsidRPr="00386414">
        <w:rPr>
          <w:rFonts w:cstheme="minorHAnsi"/>
          <w:color w:val="000000"/>
          <w:kern w:val="1"/>
        </w:rPr>
        <w:t xml:space="preserve">r </w:t>
      </w:r>
      <w:r w:rsidRPr="00386414">
        <w:rPr>
          <w:rFonts w:cstheme="minorHAnsi"/>
          <w:color w:val="000000"/>
          <w:spacing w:val="7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e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o</w:t>
      </w:r>
      <w:r w:rsidR="001C5D35">
        <w:rPr>
          <w:rFonts w:cstheme="minorHAnsi"/>
          <w:color w:val="000000"/>
          <w:spacing w:val="2"/>
          <w:kern w:val="1"/>
        </w:rPr>
        <w:t>immunológiai</w:t>
      </w:r>
      <w:r w:rsidRPr="00386414">
        <w:rPr>
          <w:rFonts w:cstheme="minorHAnsi"/>
          <w:color w:val="000000"/>
          <w:kern w:val="1"/>
        </w:rPr>
        <w:t xml:space="preserve"> </w:t>
      </w:r>
      <w:r w:rsidRPr="00386414">
        <w:rPr>
          <w:rFonts w:cstheme="minorHAnsi"/>
          <w:color w:val="000000"/>
          <w:spacing w:val="5"/>
          <w:kern w:val="1"/>
        </w:rPr>
        <w:t>T</w:t>
      </w:r>
      <w:r w:rsidRPr="00386414">
        <w:rPr>
          <w:rFonts w:cstheme="minorHAnsi"/>
          <w:color w:val="000000"/>
          <w:spacing w:val="4"/>
          <w:kern w:val="1"/>
        </w:rPr>
        <w:t>á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sasá</w:t>
      </w:r>
      <w:r w:rsidRPr="00386414">
        <w:rPr>
          <w:rFonts w:cstheme="minorHAnsi"/>
          <w:color w:val="000000"/>
          <w:kern w:val="1"/>
        </w:rPr>
        <w:t xml:space="preserve">g </w:t>
      </w:r>
      <w:r w:rsidRPr="00386414">
        <w:rPr>
          <w:rFonts w:cstheme="minorHAnsi"/>
          <w:color w:val="000000"/>
          <w:spacing w:val="4"/>
          <w:kern w:val="1"/>
        </w:rPr>
        <w:t>o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spacing w:val="2"/>
          <w:kern w:val="1"/>
        </w:rPr>
        <w:t>li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kern w:val="1"/>
        </w:rPr>
        <w:t xml:space="preserve">e </w:t>
      </w:r>
      <w:r w:rsidRPr="00386414">
        <w:rPr>
          <w:rFonts w:cstheme="minorHAnsi"/>
          <w:color w:val="000000"/>
          <w:spacing w:val="4"/>
          <w:kern w:val="1"/>
        </w:rPr>
        <w:t>ko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g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essz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kern w:val="1"/>
        </w:rPr>
        <w:t xml:space="preserve">s </w:t>
      </w:r>
      <w:r w:rsidR="00386414" w:rsidRPr="00386414">
        <w:rPr>
          <w:rFonts w:cstheme="minorHAnsi"/>
          <w:i/>
          <w:iCs/>
          <w:color w:val="000000"/>
          <w:spacing w:val="6"/>
          <w:kern w:val="1"/>
        </w:rPr>
        <w:t>E</w:t>
      </w:r>
      <w:r w:rsidR="00386414" w:rsidRPr="00386414">
        <w:rPr>
          <w:rFonts w:cstheme="minorHAnsi"/>
          <w:i/>
          <w:iCs/>
          <w:color w:val="000000"/>
          <w:spacing w:val="2"/>
          <w:kern w:val="1"/>
        </w:rPr>
        <w:t>l</w:t>
      </w:r>
      <w:r w:rsidR="00386414" w:rsidRPr="00386414">
        <w:rPr>
          <w:rFonts w:cstheme="minorHAnsi"/>
          <w:i/>
          <w:iCs/>
          <w:color w:val="000000"/>
          <w:spacing w:val="4"/>
          <w:kern w:val="1"/>
        </w:rPr>
        <w:t>őa</w:t>
      </w:r>
      <w:r w:rsidR="00386414" w:rsidRPr="00386414">
        <w:rPr>
          <w:rFonts w:cstheme="minorHAnsi"/>
          <w:i/>
          <w:iCs/>
          <w:color w:val="000000"/>
          <w:spacing w:val="5"/>
          <w:kern w:val="1"/>
        </w:rPr>
        <w:t>d</w:t>
      </w:r>
      <w:r w:rsidR="00386414" w:rsidRPr="00386414">
        <w:rPr>
          <w:rFonts w:cstheme="minorHAnsi"/>
          <w:i/>
          <w:iCs/>
          <w:color w:val="000000"/>
          <w:kern w:val="1"/>
        </w:rPr>
        <w:t>ó</w:t>
      </w:r>
      <w:r w:rsidRPr="00386414">
        <w:rPr>
          <w:rFonts w:cstheme="minorHAnsi"/>
          <w:i/>
          <w:iCs/>
          <w:color w:val="000000"/>
          <w:kern w:val="1"/>
        </w:rPr>
        <w:t xml:space="preserve"> </w:t>
      </w:r>
    </w:p>
    <w:p w14:paraId="575F43D1" w14:textId="77777777" w:rsidR="002D37AA" w:rsidRPr="00386414" w:rsidRDefault="002D37AA" w:rsidP="002D37AA">
      <w:pPr>
        <w:pStyle w:val="Listaszerbekezds"/>
        <w:ind w:left="360"/>
        <w:rPr>
          <w:rFonts w:cstheme="minorHAnsi"/>
          <w:b/>
          <w:bCs/>
          <w:u w:val="single"/>
        </w:rPr>
      </w:pPr>
    </w:p>
    <w:p w14:paraId="117163DD" w14:textId="4E0DC7C7" w:rsidR="002D37AA" w:rsidRPr="00386414" w:rsidRDefault="002D37AA" w:rsidP="002D37AA">
      <w:pPr>
        <w:pStyle w:val="Listaszerbekezds"/>
        <w:numPr>
          <w:ilvl w:val="0"/>
          <w:numId w:val="1"/>
        </w:numPr>
        <w:rPr>
          <w:rFonts w:cstheme="minorHAnsi"/>
          <w:b/>
          <w:bCs/>
          <w:i/>
          <w:iCs/>
          <w:u w:val="single"/>
        </w:rPr>
      </w:pPr>
      <w:r w:rsidRPr="00386414">
        <w:rPr>
          <w:rFonts w:cstheme="minorHAnsi"/>
        </w:rPr>
        <w:t xml:space="preserve">2021” </w:t>
      </w:r>
      <w:r w:rsidRPr="00386414">
        <w:rPr>
          <w:rFonts w:cstheme="minorHAnsi"/>
          <w:color w:val="000000"/>
          <w:spacing w:val="8"/>
          <w:kern w:val="1"/>
        </w:rPr>
        <w:t>M</w:t>
      </w:r>
      <w:r w:rsidRPr="00386414">
        <w:rPr>
          <w:rFonts w:cstheme="minorHAnsi"/>
          <w:color w:val="000000"/>
          <w:spacing w:val="4"/>
          <w:kern w:val="1"/>
        </w:rPr>
        <w:t>agya</w:t>
      </w:r>
      <w:r w:rsidRPr="00386414">
        <w:rPr>
          <w:rFonts w:cstheme="minorHAnsi"/>
          <w:color w:val="000000"/>
          <w:kern w:val="1"/>
        </w:rPr>
        <w:t xml:space="preserve">r </w:t>
      </w:r>
      <w:r w:rsidR="001C5D35" w:rsidRPr="00386414">
        <w:rPr>
          <w:rFonts w:cstheme="minorHAnsi"/>
          <w:color w:val="000000"/>
          <w:spacing w:val="7"/>
          <w:kern w:val="1"/>
        </w:rPr>
        <w:t>N</w:t>
      </w:r>
      <w:r w:rsidR="001C5D35" w:rsidRPr="00386414">
        <w:rPr>
          <w:rFonts w:cstheme="minorHAnsi"/>
          <w:color w:val="000000"/>
          <w:spacing w:val="4"/>
          <w:kern w:val="1"/>
        </w:rPr>
        <w:t>e</w:t>
      </w:r>
      <w:r w:rsidR="001C5D35" w:rsidRPr="00386414">
        <w:rPr>
          <w:rFonts w:cstheme="minorHAnsi"/>
          <w:color w:val="000000"/>
          <w:spacing w:val="5"/>
          <w:kern w:val="1"/>
        </w:rPr>
        <w:t>u</w:t>
      </w:r>
      <w:r w:rsidR="001C5D35" w:rsidRPr="00386414">
        <w:rPr>
          <w:rFonts w:cstheme="minorHAnsi"/>
          <w:color w:val="000000"/>
          <w:spacing w:val="3"/>
          <w:kern w:val="1"/>
        </w:rPr>
        <w:t>r</w:t>
      </w:r>
      <w:r w:rsidR="001C5D35" w:rsidRPr="00386414">
        <w:rPr>
          <w:rFonts w:cstheme="minorHAnsi"/>
          <w:color w:val="000000"/>
          <w:spacing w:val="4"/>
          <w:kern w:val="1"/>
        </w:rPr>
        <w:t>o</w:t>
      </w:r>
      <w:r w:rsidR="001C5D35">
        <w:rPr>
          <w:rFonts w:cstheme="minorHAnsi"/>
          <w:color w:val="000000"/>
          <w:spacing w:val="2"/>
          <w:kern w:val="1"/>
        </w:rPr>
        <w:t>immunológiai</w:t>
      </w:r>
      <w:r w:rsidR="001C5D35" w:rsidRPr="00386414">
        <w:rPr>
          <w:rFonts w:cstheme="minorHAnsi"/>
          <w:color w:val="000000"/>
          <w:kern w:val="1"/>
        </w:rPr>
        <w:t xml:space="preserve"> </w:t>
      </w:r>
      <w:r w:rsidRPr="00386414">
        <w:rPr>
          <w:rFonts w:cstheme="minorHAnsi"/>
          <w:color w:val="000000"/>
          <w:spacing w:val="5"/>
          <w:kern w:val="1"/>
        </w:rPr>
        <w:t>T</w:t>
      </w:r>
      <w:r w:rsidRPr="00386414">
        <w:rPr>
          <w:rFonts w:cstheme="minorHAnsi"/>
          <w:color w:val="000000"/>
          <w:spacing w:val="4"/>
          <w:kern w:val="1"/>
        </w:rPr>
        <w:t>á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sasá</w:t>
      </w:r>
      <w:r w:rsidRPr="00386414">
        <w:rPr>
          <w:rFonts w:cstheme="minorHAnsi"/>
          <w:color w:val="000000"/>
          <w:kern w:val="1"/>
        </w:rPr>
        <w:t xml:space="preserve">g </w:t>
      </w:r>
      <w:r w:rsidRPr="00386414">
        <w:rPr>
          <w:rFonts w:cstheme="minorHAnsi"/>
          <w:color w:val="000000"/>
          <w:spacing w:val="4"/>
          <w:kern w:val="1"/>
        </w:rPr>
        <w:t>ko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g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essz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kern w:val="1"/>
        </w:rPr>
        <w:t xml:space="preserve">s </w:t>
      </w:r>
      <w:r w:rsidR="00386414" w:rsidRPr="00386414">
        <w:rPr>
          <w:rFonts w:cstheme="minorHAnsi"/>
          <w:i/>
          <w:iCs/>
          <w:color w:val="000000"/>
          <w:spacing w:val="6"/>
          <w:kern w:val="1"/>
        </w:rPr>
        <w:t>E</w:t>
      </w:r>
      <w:r w:rsidR="00386414" w:rsidRPr="00386414">
        <w:rPr>
          <w:rFonts w:cstheme="minorHAnsi"/>
          <w:i/>
          <w:iCs/>
          <w:color w:val="000000"/>
          <w:spacing w:val="2"/>
          <w:kern w:val="1"/>
        </w:rPr>
        <w:t>l</w:t>
      </w:r>
      <w:r w:rsidR="00386414" w:rsidRPr="00386414">
        <w:rPr>
          <w:rFonts w:cstheme="minorHAnsi"/>
          <w:i/>
          <w:iCs/>
          <w:color w:val="000000"/>
          <w:spacing w:val="4"/>
          <w:kern w:val="1"/>
        </w:rPr>
        <w:t>őa</w:t>
      </w:r>
      <w:r w:rsidR="00386414" w:rsidRPr="00386414">
        <w:rPr>
          <w:rFonts w:cstheme="minorHAnsi"/>
          <w:i/>
          <w:iCs/>
          <w:color w:val="000000"/>
          <w:spacing w:val="5"/>
          <w:kern w:val="1"/>
        </w:rPr>
        <w:t>d</w:t>
      </w:r>
      <w:r w:rsidR="00386414" w:rsidRPr="00386414">
        <w:rPr>
          <w:rFonts w:cstheme="minorHAnsi"/>
          <w:i/>
          <w:iCs/>
          <w:color w:val="000000"/>
          <w:kern w:val="1"/>
        </w:rPr>
        <w:t>ó</w:t>
      </w:r>
    </w:p>
    <w:p w14:paraId="414A80F9" w14:textId="0947BA29" w:rsidR="002D37AA" w:rsidRPr="00386414" w:rsidRDefault="002D37AA" w:rsidP="002D37AA">
      <w:pPr>
        <w:pStyle w:val="Listaszerbekezds"/>
        <w:rPr>
          <w:rFonts w:cstheme="minorHAnsi"/>
          <w:b/>
          <w:bCs/>
          <w:u w:val="single"/>
        </w:rPr>
      </w:pPr>
    </w:p>
    <w:p w14:paraId="1CB1CCFC" w14:textId="3CA8A718" w:rsidR="00386414" w:rsidRPr="00386414" w:rsidRDefault="00386414" w:rsidP="00386414">
      <w:pPr>
        <w:pStyle w:val="Listaszerbekezds"/>
        <w:numPr>
          <w:ilvl w:val="0"/>
          <w:numId w:val="1"/>
        </w:numPr>
        <w:rPr>
          <w:rFonts w:cstheme="minorHAnsi"/>
          <w:b/>
          <w:bCs/>
          <w:i/>
          <w:iCs/>
          <w:u w:val="single"/>
        </w:rPr>
      </w:pPr>
      <w:r w:rsidRPr="00386414">
        <w:rPr>
          <w:rFonts w:cstheme="minorHAnsi"/>
          <w:color w:val="000000"/>
          <w:spacing w:val="8"/>
          <w:kern w:val="1"/>
        </w:rPr>
        <w:t>2022” M</w:t>
      </w:r>
      <w:r w:rsidRPr="00386414">
        <w:rPr>
          <w:rFonts w:cstheme="minorHAnsi"/>
          <w:color w:val="000000"/>
          <w:spacing w:val="4"/>
          <w:kern w:val="1"/>
        </w:rPr>
        <w:t>agya</w:t>
      </w:r>
      <w:r w:rsidRPr="00386414">
        <w:rPr>
          <w:rFonts w:cstheme="minorHAnsi"/>
          <w:color w:val="000000"/>
          <w:kern w:val="1"/>
        </w:rPr>
        <w:t xml:space="preserve">r </w:t>
      </w:r>
      <w:r w:rsidR="001C5D35" w:rsidRPr="00386414">
        <w:rPr>
          <w:rFonts w:cstheme="minorHAnsi"/>
          <w:color w:val="000000"/>
          <w:spacing w:val="7"/>
          <w:kern w:val="1"/>
        </w:rPr>
        <w:t>N</w:t>
      </w:r>
      <w:r w:rsidR="001C5D35" w:rsidRPr="00386414">
        <w:rPr>
          <w:rFonts w:cstheme="minorHAnsi"/>
          <w:color w:val="000000"/>
          <w:spacing w:val="4"/>
          <w:kern w:val="1"/>
        </w:rPr>
        <w:t>e</w:t>
      </w:r>
      <w:r w:rsidR="001C5D35" w:rsidRPr="00386414">
        <w:rPr>
          <w:rFonts w:cstheme="minorHAnsi"/>
          <w:color w:val="000000"/>
          <w:spacing w:val="5"/>
          <w:kern w:val="1"/>
        </w:rPr>
        <w:t>u</w:t>
      </w:r>
      <w:r w:rsidR="001C5D35" w:rsidRPr="00386414">
        <w:rPr>
          <w:rFonts w:cstheme="minorHAnsi"/>
          <w:color w:val="000000"/>
          <w:spacing w:val="3"/>
          <w:kern w:val="1"/>
        </w:rPr>
        <w:t>r</w:t>
      </w:r>
      <w:r w:rsidR="001C5D35" w:rsidRPr="00386414">
        <w:rPr>
          <w:rFonts w:cstheme="minorHAnsi"/>
          <w:color w:val="000000"/>
          <w:spacing w:val="4"/>
          <w:kern w:val="1"/>
        </w:rPr>
        <w:t>o</w:t>
      </w:r>
      <w:r w:rsidR="001C5D35">
        <w:rPr>
          <w:rFonts w:cstheme="minorHAnsi"/>
          <w:color w:val="000000"/>
          <w:spacing w:val="2"/>
          <w:kern w:val="1"/>
        </w:rPr>
        <w:t>immunológiai</w:t>
      </w:r>
      <w:r w:rsidR="001C5D35" w:rsidRPr="00386414">
        <w:rPr>
          <w:rFonts w:cstheme="minorHAnsi"/>
          <w:color w:val="000000"/>
          <w:kern w:val="1"/>
        </w:rPr>
        <w:t xml:space="preserve"> </w:t>
      </w:r>
      <w:r w:rsidRPr="00386414">
        <w:rPr>
          <w:rFonts w:cstheme="minorHAnsi"/>
          <w:color w:val="000000"/>
          <w:spacing w:val="5"/>
          <w:kern w:val="1"/>
        </w:rPr>
        <w:t>T</w:t>
      </w:r>
      <w:r w:rsidRPr="00386414">
        <w:rPr>
          <w:rFonts w:cstheme="minorHAnsi"/>
          <w:color w:val="000000"/>
          <w:spacing w:val="4"/>
          <w:kern w:val="1"/>
        </w:rPr>
        <w:t>á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sasá</w:t>
      </w:r>
      <w:r w:rsidRPr="00386414">
        <w:rPr>
          <w:rFonts w:cstheme="minorHAnsi"/>
          <w:color w:val="000000"/>
          <w:kern w:val="1"/>
        </w:rPr>
        <w:t xml:space="preserve">g </w:t>
      </w:r>
      <w:r w:rsidRPr="00386414">
        <w:rPr>
          <w:rFonts w:cstheme="minorHAnsi"/>
          <w:color w:val="000000"/>
          <w:spacing w:val="4"/>
          <w:kern w:val="1"/>
        </w:rPr>
        <w:t>ko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g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essz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kern w:val="1"/>
        </w:rPr>
        <w:t xml:space="preserve">s </w:t>
      </w:r>
      <w:r w:rsidRPr="00386414">
        <w:rPr>
          <w:rFonts w:cstheme="minorHAnsi"/>
          <w:i/>
          <w:iCs/>
          <w:color w:val="000000"/>
          <w:spacing w:val="6"/>
          <w:kern w:val="1"/>
        </w:rPr>
        <w:t>E</w:t>
      </w:r>
      <w:r w:rsidRPr="00386414">
        <w:rPr>
          <w:rFonts w:cstheme="minorHAnsi"/>
          <w:i/>
          <w:iCs/>
          <w:color w:val="000000"/>
          <w:spacing w:val="2"/>
          <w:kern w:val="1"/>
        </w:rPr>
        <w:t>l</w:t>
      </w:r>
      <w:r w:rsidRPr="00386414">
        <w:rPr>
          <w:rFonts w:cstheme="minorHAnsi"/>
          <w:i/>
          <w:iCs/>
          <w:color w:val="000000"/>
          <w:spacing w:val="4"/>
          <w:kern w:val="1"/>
        </w:rPr>
        <w:t>őa</w:t>
      </w:r>
      <w:r w:rsidRPr="00386414">
        <w:rPr>
          <w:rFonts w:cstheme="minorHAnsi"/>
          <w:i/>
          <w:iCs/>
          <w:color w:val="000000"/>
          <w:spacing w:val="5"/>
          <w:kern w:val="1"/>
        </w:rPr>
        <w:t>d</w:t>
      </w:r>
      <w:r w:rsidRPr="00386414">
        <w:rPr>
          <w:rFonts w:cstheme="minorHAnsi"/>
          <w:i/>
          <w:iCs/>
          <w:color w:val="000000"/>
          <w:kern w:val="1"/>
        </w:rPr>
        <w:t xml:space="preserve">ó </w:t>
      </w:r>
    </w:p>
    <w:p w14:paraId="1FBD71A4" w14:textId="489108E7" w:rsidR="00386414" w:rsidRPr="00386414" w:rsidRDefault="00386414" w:rsidP="00386414">
      <w:pPr>
        <w:pStyle w:val="Listaszerbekezds"/>
        <w:rPr>
          <w:rFonts w:cstheme="minorHAnsi"/>
          <w:b/>
          <w:bCs/>
          <w:u w:val="single"/>
        </w:rPr>
      </w:pPr>
    </w:p>
    <w:p w14:paraId="7F0F672C" w14:textId="44E0D2B3" w:rsidR="00386414" w:rsidRPr="00FF6088" w:rsidRDefault="00386414" w:rsidP="00386414">
      <w:pPr>
        <w:pStyle w:val="Listaszerbekezds"/>
        <w:numPr>
          <w:ilvl w:val="0"/>
          <w:numId w:val="1"/>
        </w:numPr>
        <w:rPr>
          <w:rFonts w:cstheme="minorHAnsi"/>
          <w:color w:val="000000"/>
          <w:spacing w:val="8"/>
          <w:kern w:val="1"/>
        </w:rPr>
      </w:pPr>
      <w:r w:rsidRPr="00386414">
        <w:rPr>
          <w:rFonts w:cstheme="minorHAnsi"/>
          <w:color w:val="000000"/>
          <w:spacing w:val="8"/>
          <w:kern w:val="1"/>
        </w:rPr>
        <w:t>2023”</w:t>
      </w:r>
      <w:r>
        <w:rPr>
          <w:rFonts w:cstheme="minorHAnsi"/>
          <w:color w:val="000000"/>
          <w:spacing w:val="8"/>
          <w:kern w:val="1"/>
        </w:rPr>
        <w:t xml:space="preserve"> 9th </w:t>
      </w:r>
      <w:proofErr w:type="spellStart"/>
      <w:r>
        <w:rPr>
          <w:rFonts w:cstheme="minorHAnsi"/>
          <w:color w:val="000000"/>
          <w:spacing w:val="8"/>
          <w:kern w:val="1"/>
        </w:rPr>
        <w:t>Congress</w:t>
      </w:r>
      <w:proofErr w:type="spellEnd"/>
      <w:r>
        <w:rPr>
          <w:rFonts w:cstheme="minorHAnsi"/>
          <w:color w:val="000000"/>
          <w:spacing w:val="8"/>
          <w:kern w:val="1"/>
        </w:rPr>
        <w:t xml:space="preserve"> of </w:t>
      </w:r>
      <w:proofErr w:type="spellStart"/>
      <w:r>
        <w:rPr>
          <w:rFonts w:cstheme="minorHAnsi"/>
          <w:color w:val="000000"/>
          <w:spacing w:val="8"/>
          <w:kern w:val="1"/>
        </w:rPr>
        <w:t>the</w:t>
      </w:r>
      <w:proofErr w:type="spellEnd"/>
      <w:r>
        <w:rPr>
          <w:rFonts w:cstheme="minorHAnsi"/>
          <w:color w:val="000000"/>
          <w:spacing w:val="8"/>
          <w:kern w:val="1"/>
        </w:rPr>
        <w:t xml:space="preserve"> European </w:t>
      </w:r>
      <w:proofErr w:type="spellStart"/>
      <w:r>
        <w:rPr>
          <w:rFonts w:cstheme="minorHAnsi"/>
          <w:color w:val="000000"/>
          <w:spacing w:val="8"/>
          <w:kern w:val="1"/>
        </w:rPr>
        <w:t>Academy</w:t>
      </w:r>
      <w:proofErr w:type="spellEnd"/>
      <w:r>
        <w:rPr>
          <w:rFonts w:cstheme="minorHAnsi"/>
          <w:color w:val="000000"/>
          <w:spacing w:val="8"/>
          <w:kern w:val="1"/>
        </w:rPr>
        <w:t xml:space="preserve"> of Neurology </w:t>
      </w:r>
      <w:r w:rsidRPr="00386414">
        <w:rPr>
          <w:rFonts w:cstheme="minorHAnsi"/>
          <w:i/>
          <w:iCs/>
          <w:color w:val="000000"/>
          <w:spacing w:val="8"/>
          <w:kern w:val="1"/>
        </w:rPr>
        <w:t>Poszter előadó</w:t>
      </w:r>
    </w:p>
    <w:p w14:paraId="5919375C" w14:textId="77777777" w:rsidR="00FF6088" w:rsidRPr="00FF6088" w:rsidRDefault="00FF6088" w:rsidP="00FF6088">
      <w:pPr>
        <w:pStyle w:val="Listaszerbekezds"/>
        <w:rPr>
          <w:rFonts w:cstheme="minorHAnsi"/>
          <w:color w:val="000000"/>
          <w:spacing w:val="8"/>
          <w:kern w:val="1"/>
        </w:rPr>
      </w:pPr>
    </w:p>
    <w:p w14:paraId="03F1DB74" w14:textId="6A0B4893" w:rsidR="00FF6088" w:rsidRPr="001C5D35" w:rsidRDefault="00FF6088" w:rsidP="00FF6088">
      <w:pPr>
        <w:pStyle w:val="Listaszerbekezds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386414">
        <w:rPr>
          <w:rFonts w:cstheme="minorHAnsi"/>
          <w:color w:val="000000"/>
          <w:spacing w:val="8"/>
          <w:kern w:val="1"/>
        </w:rPr>
        <w:t>202</w:t>
      </w:r>
      <w:r>
        <w:rPr>
          <w:rFonts w:cstheme="minorHAnsi"/>
          <w:color w:val="000000"/>
          <w:spacing w:val="8"/>
          <w:kern w:val="1"/>
        </w:rPr>
        <w:t>3</w:t>
      </w:r>
      <w:r w:rsidRPr="00386414">
        <w:rPr>
          <w:rFonts w:cstheme="minorHAnsi"/>
          <w:color w:val="000000"/>
          <w:spacing w:val="8"/>
          <w:kern w:val="1"/>
        </w:rPr>
        <w:t>” M</w:t>
      </w:r>
      <w:r w:rsidRPr="00386414">
        <w:rPr>
          <w:rFonts w:cstheme="minorHAnsi"/>
          <w:color w:val="000000"/>
          <w:spacing w:val="4"/>
          <w:kern w:val="1"/>
        </w:rPr>
        <w:t>agya</w:t>
      </w:r>
      <w:r w:rsidRPr="00386414">
        <w:rPr>
          <w:rFonts w:cstheme="minorHAnsi"/>
          <w:color w:val="000000"/>
          <w:kern w:val="1"/>
        </w:rPr>
        <w:t xml:space="preserve">r </w:t>
      </w:r>
      <w:r w:rsidR="001C5D35" w:rsidRPr="00386414">
        <w:rPr>
          <w:rFonts w:cstheme="minorHAnsi"/>
          <w:color w:val="000000"/>
          <w:spacing w:val="7"/>
          <w:kern w:val="1"/>
        </w:rPr>
        <w:t>N</w:t>
      </w:r>
      <w:r w:rsidR="001C5D35" w:rsidRPr="00386414">
        <w:rPr>
          <w:rFonts w:cstheme="minorHAnsi"/>
          <w:color w:val="000000"/>
          <w:spacing w:val="4"/>
          <w:kern w:val="1"/>
        </w:rPr>
        <w:t>e</w:t>
      </w:r>
      <w:r w:rsidR="001C5D35" w:rsidRPr="00386414">
        <w:rPr>
          <w:rFonts w:cstheme="minorHAnsi"/>
          <w:color w:val="000000"/>
          <w:spacing w:val="5"/>
          <w:kern w:val="1"/>
        </w:rPr>
        <w:t>u</w:t>
      </w:r>
      <w:r w:rsidR="001C5D35" w:rsidRPr="00386414">
        <w:rPr>
          <w:rFonts w:cstheme="minorHAnsi"/>
          <w:color w:val="000000"/>
          <w:spacing w:val="3"/>
          <w:kern w:val="1"/>
        </w:rPr>
        <w:t>r</w:t>
      </w:r>
      <w:r w:rsidR="001C5D35" w:rsidRPr="00386414">
        <w:rPr>
          <w:rFonts w:cstheme="minorHAnsi"/>
          <w:color w:val="000000"/>
          <w:spacing w:val="4"/>
          <w:kern w:val="1"/>
        </w:rPr>
        <w:t>o</w:t>
      </w:r>
      <w:r w:rsidR="001C5D35">
        <w:rPr>
          <w:rFonts w:cstheme="minorHAnsi"/>
          <w:color w:val="000000"/>
          <w:spacing w:val="2"/>
          <w:kern w:val="1"/>
        </w:rPr>
        <w:t>immunológiai</w:t>
      </w:r>
      <w:r w:rsidR="001C5D35" w:rsidRPr="00386414">
        <w:rPr>
          <w:rFonts w:cstheme="minorHAnsi"/>
          <w:color w:val="000000"/>
          <w:kern w:val="1"/>
        </w:rPr>
        <w:t xml:space="preserve"> </w:t>
      </w:r>
      <w:r w:rsidRPr="00386414">
        <w:rPr>
          <w:rFonts w:cstheme="minorHAnsi"/>
          <w:color w:val="000000"/>
          <w:spacing w:val="5"/>
          <w:kern w:val="1"/>
        </w:rPr>
        <w:t>T</w:t>
      </w:r>
      <w:r w:rsidRPr="00386414">
        <w:rPr>
          <w:rFonts w:cstheme="minorHAnsi"/>
          <w:color w:val="000000"/>
          <w:spacing w:val="4"/>
          <w:kern w:val="1"/>
        </w:rPr>
        <w:t>á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sasá</w:t>
      </w:r>
      <w:r w:rsidRPr="00386414">
        <w:rPr>
          <w:rFonts w:cstheme="minorHAnsi"/>
          <w:color w:val="000000"/>
          <w:kern w:val="1"/>
        </w:rPr>
        <w:t xml:space="preserve">g </w:t>
      </w:r>
      <w:r w:rsidRPr="00386414">
        <w:rPr>
          <w:rFonts w:cstheme="minorHAnsi"/>
          <w:color w:val="000000"/>
          <w:spacing w:val="4"/>
          <w:kern w:val="1"/>
        </w:rPr>
        <w:t>ko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g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essz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kern w:val="1"/>
        </w:rPr>
        <w:t xml:space="preserve">s </w:t>
      </w:r>
      <w:r w:rsidRPr="00386414">
        <w:rPr>
          <w:rFonts w:cstheme="minorHAnsi"/>
          <w:i/>
          <w:iCs/>
          <w:color w:val="000000"/>
          <w:spacing w:val="6"/>
          <w:kern w:val="1"/>
        </w:rPr>
        <w:t>E</w:t>
      </w:r>
      <w:r w:rsidRPr="00386414">
        <w:rPr>
          <w:rFonts w:cstheme="minorHAnsi"/>
          <w:i/>
          <w:iCs/>
          <w:color w:val="000000"/>
          <w:spacing w:val="2"/>
          <w:kern w:val="1"/>
        </w:rPr>
        <w:t>l</w:t>
      </w:r>
      <w:r w:rsidRPr="00386414">
        <w:rPr>
          <w:rFonts w:cstheme="minorHAnsi"/>
          <w:i/>
          <w:iCs/>
          <w:color w:val="000000"/>
          <w:spacing w:val="4"/>
          <w:kern w:val="1"/>
        </w:rPr>
        <w:t>őa</w:t>
      </w:r>
      <w:r w:rsidRPr="00386414">
        <w:rPr>
          <w:rFonts w:cstheme="minorHAnsi"/>
          <w:i/>
          <w:iCs/>
          <w:color w:val="000000"/>
          <w:spacing w:val="5"/>
          <w:kern w:val="1"/>
        </w:rPr>
        <w:t>d</w:t>
      </w:r>
      <w:r w:rsidRPr="00386414">
        <w:rPr>
          <w:rFonts w:cstheme="minorHAnsi"/>
          <w:i/>
          <w:iCs/>
          <w:color w:val="000000"/>
          <w:kern w:val="1"/>
        </w:rPr>
        <w:t xml:space="preserve">ó </w:t>
      </w:r>
    </w:p>
    <w:p w14:paraId="5F933700" w14:textId="77777777" w:rsidR="001C5D35" w:rsidRPr="001C5D35" w:rsidRDefault="001C5D35" w:rsidP="001C5D35">
      <w:pPr>
        <w:pStyle w:val="Listaszerbekezds"/>
        <w:rPr>
          <w:rFonts w:cstheme="minorHAnsi"/>
          <w:b/>
          <w:bCs/>
          <w:u w:val="single"/>
        </w:rPr>
      </w:pPr>
    </w:p>
    <w:p w14:paraId="21535CC9" w14:textId="232310DD" w:rsidR="00FF6088" w:rsidRPr="001C5D35" w:rsidRDefault="001C5D35" w:rsidP="00FF6088">
      <w:pPr>
        <w:pStyle w:val="Listaszerbekezds"/>
        <w:numPr>
          <w:ilvl w:val="0"/>
          <w:numId w:val="1"/>
        </w:numPr>
        <w:rPr>
          <w:rFonts w:cstheme="minorHAnsi"/>
          <w:b/>
          <w:bCs/>
          <w:u w:val="single"/>
        </w:rPr>
      </w:pPr>
      <w:r>
        <w:rPr>
          <w:rFonts w:cstheme="minorHAnsi"/>
          <w:color w:val="000000"/>
          <w:spacing w:val="8"/>
          <w:kern w:val="1"/>
        </w:rPr>
        <w:t>2024</w:t>
      </w:r>
      <w:r w:rsidRPr="00386414">
        <w:rPr>
          <w:rFonts w:cstheme="minorHAnsi"/>
          <w:color w:val="000000"/>
          <w:spacing w:val="8"/>
          <w:kern w:val="1"/>
        </w:rPr>
        <w:t>”</w:t>
      </w:r>
      <w:r>
        <w:rPr>
          <w:rFonts w:cstheme="minorHAnsi"/>
          <w:color w:val="000000"/>
          <w:spacing w:val="8"/>
          <w:kern w:val="1"/>
        </w:rPr>
        <w:t xml:space="preserve"> </w:t>
      </w:r>
      <w:r w:rsidRPr="00386414">
        <w:rPr>
          <w:rFonts w:cstheme="minorHAnsi"/>
          <w:color w:val="000000"/>
          <w:spacing w:val="8"/>
          <w:kern w:val="1"/>
        </w:rPr>
        <w:t>M</w:t>
      </w:r>
      <w:r w:rsidRPr="00386414">
        <w:rPr>
          <w:rFonts w:cstheme="minorHAnsi"/>
          <w:color w:val="000000"/>
          <w:spacing w:val="4"/>
          <w:kern w:val="1"/>
        </w:rPr>
        <w:t>agya</w:t>
      </w:r>
      <w:r w:rsidRPr="00386414">
        <w:rPr>
          <w:rFonts w:cstheme="minorHAnsi"/>
          <w:color w:val="000000"/>
          <w:kern w:val="1"/>
        </w:rPr>
        <w:t xml:space="preserve">r </w:t>
      </w:r>
      <w:r w:rsidRPr="00386414">
        <w:rPr>
          <w:rFonts w:cstheme="minorHAnsi"/>
          <w:color w:val="000000"/>
          <w:spacing w:val="7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e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o</w:t>
      </w:r>
      <w:r>
        <w:rPr>
          <w:rFonts w:cstheme="minorHAnsi"/>
          <w:color w:val="000000"/>
          <w:spacing w:val="2"/>
          <w:kern w:val="1"/>
        </w:rPr>
        <w:t>immunológiai</w:t>
      </w:r>
      <w:r w:rsidRPr="00386414">
        <w:rPr>
          <w:rFonts w:cstheme="minorHAnsi"/>
          <w:color w:val="000000"/>
          <w:kern w:val="1"/>
        </w:rPr>
        <w:t xml:space="preserve"> </w:t>
      </w:r>
      <w:r w:rsidRPr="00386414">
        <w:rPr>
          <w:rFonts w:cstheme="minorHAnsi"/>
          <w:color w:val="000000"/>
          <w:spacing w:val="5"/>
          <w:kern w:val="1"/>
        </w:rPr>
        <w:t>T</w:t>
      </w:r>
      <w:r w:rsidRPr="00386414">
        <w:rPr>
          <w:rFonts w:cstheme="minorHAnsi"/>
          <w:color w:val="000000"/>
          <w:spacing w:val="4"/>
          <w:kern w:val="1"/>
        </w:rPr>
        <w:t>á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sasá</w:t>
      </w:r>
      <w:r w:rsidRPr="00386414">
        <w:rPr>
          <w:rFonts w:cstheme="minorHAnsi"/>
          <w:color w:val="000000"/>
          <w:kern w:val="1"/>
        </w:rPr>
        <w:t xml:space="preserve">g </w:t>
      </w:r>
      <w:r w:rsidRPr="00386414">
        <w:rPr>
          <w:rFonts w:cstheme="minorHAnsi"/>
          <w:color w:val="000000"/>
          <w:spacing w:val="4"/>
          <w:kern w:val="1"/>
        </w:rPr>
        <w:t>ko</w:t>
      </w:r>
      <w:r w:rsidRPr="00386414">
        <w:rPr>
          <w:rFonts w:cstheme="minorHAnsi"/>
          <w:color w:val="000000"/>
          <w:spacing w:val="5"/>
          <w:kern w:val="1"/>
        </w:rPr>
        <w:t>n</w:t>
      </w:r>
      <w:r w:rsidRPr="00386414">
        <w:rPr>
          <w:rFonts w:cstheme="minorHAnsi"/>
          <w:color w:val="000000"/>
          <w:spacing w:val="4"/>
          <w:kern w:val="1"/>
        </w:rPr>
        <w:t>g</w:t>
      </w:r>
      <w:r w:rsidRPr="00386414">
        <w:rPr>
          <w:rFonts w:cstheme="minorHAnsi"/>
          <w:color w:val="000000"/>
          <w:spacing w:val="3"/>
          <w:kern w:val="1"/>
        </w:rPr>
        <w:t>r</w:t>
      </w:r>
      <w:r w:rsidRPr="00386414">
        <w:rPr>
          <w:rFonts w:cstheme="minorHAnsi"/>
          <w:color w:val="000000"/>
          <w:spacing w:val="4"/>
          <w:kern w:val="1"/>
        </w:rPr>
        <w:t>essz</w:t>
      </w:r>
      <w:r w:rsidRPr="00386414">
        <w:rPr>
          <w:rFonts w:cstheme="minorHAnsi"/>
          <w:color w:val="000000"/>
          <w:spacing w:val="5"/>
          <w:kern w:val="1"/>
        </w:rPr>
        <w:t>u</w:t>
      </w:r>
      <w:r w:rsidRPr="00386414">
        <w:rPr>
          <w:rFonts w:cstheme="minorHAnsi"/>
          <w:color w:val="000000"/>
          <w:kern w:val="1"/>
        </w:rPr>
        <w:t xml:space="preserve">s </w:t>
      </w:r>
      <w:r w:rsidRPr="00386414">
        <w:rPr>
          <w:rFonts w:cstheme="minorHAnsi"/>
          <w:i/>
          <w:iCs/>
          <w:color w:val="000000"/>
          <w:spacing w:val="6"/>
          <w:kern w:val="1"/>
        </w:rPr>
        <w:t>E</w:t>
      </w:r>
      <w:r w:rsidRPr="00386414">
        <w:rPr>
          <w:rFonts w:cstheme="minorHAnsi"/>
          <w:i/>
          <w:iCs/>
          <w:color w:val="000000"/>
          <w:spacing w:val="2"/>
          <w:kern w:val="1"/>
        </w:rPr>
        <w:t>l</w:t>
      </w:r>
      <w:r w:rsidRPr="00386414">
        <w:rPr>
          <w:rFonts w:cstheme="minorHAnsi"/>
          <w:i/>
          <w:iCs/>
          <w:color w:val="000000"/>
          <w:spacing w:val="4"/>
          <w:kern w:val="1"/>
        </w:rPr>
        <w:t>őa</w:t>
      </w:r>
      <w:r w:rsidRPr="00386414">
        <w:rPr>
          <w:rFonts w:cstheme="minorHAnsi"/>
          <w:i/>
          <w:iCs/>
          <w:color w:val="000000"/>
          <w:spacing w:val="5"/>
          <w:kern w:val="1"/>
        </w:rPr>
        <w:t>d</w:t>
      </w:r>
      <w:r w:rsidRPr="00386414">
        <w:rPr>
          <w:rFonts w:cstheme="minorHAnsi"/>
          <w:i/>
          <w:iCs/>
          <w:color w:val="000000"/>
          <w:kern w:val="1"/>
        </w:rPr>
        <w:t xml:space="preserve">ó </w:t>
      </w:r>
    </w:p>
    <w:p w14:paraId="30FE000C" w14:textId="77777777" w:rsidR="001C5D35" w:rsidRPr="001C5D35" w:rsidRDefault="001C5D35" w:rsidP="001C5D35">
      <w:pPr>
        <w:pStyle w:val="Listaszerbekezds"/>
        <w:rPr>
          <w:rFonts w:cstheme="minorHAnsi"/>
          <w:b/>
          <w:bCs/>
          <w:u w:val="single"/>
        </w:rPr>
      </w:pPr>
    </w:p>
    <w:p w14:paraId="3681EA15" w14:textId="77777777" w:rsidR="001C5D35" w:rsidRPr="001C5D35" w:rsidRDefault="001C5D35" w:rsidP="001C5D35">
      <w:pPr>
        <w:pStyle w:val="Listaszerbekezds"/>
        <w:rPr>
          <w:rFonts w:cstheme="minorHAnsi"/>
          <w:b/>
          <w:bCs/>
          <w:u w:val="single"/>
        </w:rPr>
      </w:pPr>
    </w:p>
    <w:p w14:paraId="330D6833" w14:textId="58E67C1F" w:rsidR="00FF6088" w:rsidRDefault="00FF6088" w:rsidP="00FF6088">
      <w:pPr>
        <w:rPr>
          <w:rFonts w:cstheme="minorHAnsi"/>
          <w:b/>
          <w:bCs/>
          <w:u w:val="single"/>
        </w:rPr>
      </w:pPr>
      <w:r w:rsidRPr="00FF6088">
        <w:rPr>
          <w:rFonts w:cstheme="minorHAnsi"/>
          <w:b/>
          <w:bCs/>
          <w:u w:val="single"/>
        </w:rPr>
        <w:t>Publikációk</w:t>
      </w:r>
    </w:p>
    <w:p w14:paraId="2337233A" w14:textId="77777777" w:rsidR="00FF6088" w:rsidRPr="00FF6088" w:rsidRDefault="00FF6088" w:rsidP="00FF6088">
      <w:pPr>
        <w:rPr>
          <w:rFonts w:cstheme="minorHAnsi"/>
          <w:color w:val="000000"/>
          <w:spacing w:val="8"/>
          <w:kern w:val="1"/>
        </w:rPr>
      </w:pPr>
    </w:p>
    <w:p w14:paraId="34592F35" w14:textId="7EA469BE" w:rsidR="00FF6088" w:rsidRPr="00092089" w:rsidRDefault="00FF6088" w:rsidP="00092089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color w:val="212121"/>
        </w:rPr>
      </w:pPr>
      <w:r w:rsidRPr="00092089">
        <w:rPr>
          <w:rFonts w:cstheme="minorHAnsi"/>
          <w:color w:val="000000"/>
          <w:spacing w:val="8"/>
          <w:kern w:val="1"/>
        </w:rPr>
        <w:t>BIOMEDICINES 11: 12 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Paper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>: 3180 (2023)</w:t>
      </w:r>
      <w:r w:rsidR="00092089" w:rsidRPr="00092089">
        <w:rPr>
          <w:rFonts w:cstheme="minorHAnsi"/>
          <w:color w:val="212121"/>
        </w:rPr>
        <w:t xml:space="preserve">        </w:t>
      </w:r>
      <w:r w:rsidR="00092089">
        <w:rPr>
          <w:rFonts w:cstheme="minorHAnsi"/>
          <w:color w:val="212121"/>
        </w:rPr>
        <w:t xml:space="preserve">    </w:t>
      </w:r>
      <w:proofErr w:type="spellStart"/>
      <w:r w:rsidR="00092089" w:rsidRPr="00092089">
        <w:rPr>
          <w:rStyle w:val="id-label"/>
          <w:rFonts w:cstheme="minorHAnsi"/>
          <w:color w:val="212121"/>
        </w:rPr>
        <w:t>doi</w:t>
      </w:r>
      <w:proofErr w:type="spellEnd"/>
      <w:r w:rsidR="00092089" w:rsidRPr="00092089">
        <w:rPr>
          <w:rStyle w:val="id-label"/>
          <w:rFonts w:cstheme="minorHAnsi"/>
          <w:color w:val="212121"/>
        </w:rPr>
        <w:t>:</w:t>
      </w:r>
      <w:r w:rsidR="00092089" w:rsidRPr="00092089">
        <w:rPr>
          <w:rStyle w:val="apple-converted-space"/>
          <w:rFonts w:cstheme="minorHAnsi"/>
          <w:color w:val="212121"/>
        </w:rPr>
        <w:t> </w:t>
      </w:r>
      <w:hyperlink r:id="rId9" w:tgtFrame="_blank" w:history="1">
        <w:r w:rsidR="00092089" w:rsidRPr="00092089">
          <w:rPr>
            <w:rStyle w:val="Hiperhivatkozs"/>
            <w:rFonts w:cstheme="minorHAnsi"/>
            <w:color w:val="0071BC"/>
            <w:u w:val="none"/>
          </w:rPr>
          <w:t>10.3390/biomedicines11123180</w:t>
        </w:r>
      </w:hyperlink>
      <w:r w:rsidR="00092089" w:rsidRPr="00092089">
        <w:rPr>
          <w:rFonts w:cstheme="minorHAnsi"/>
          <w:color w:val="212121"/>
        </w:rPr>
        <w:t xml:space="preserve">                                                                       </w:t>
      </w:r>
      <w:r w:rsidR="00092089">
        <w:rPr>
          <w:rFonts w:cstheme="minorHAnsi"/>
          <w:color w:val="212121"/>
        </w:rPr>
        <w:t xml:space="preserve">    </w:t>
      </w:r>
      <w:proofErr w:type="gramStart"/>
      <w:r w:rsidR="00092089">
        <w:rPr>
          <w:rFonts w:cstheme="minorHAnsi"/>
          <w:color w:val="212121"/>
        </w:rPr>
        <w:t xml:space="preserve">   </w:t>
      </w:r>
      <w:r w:rsidRPr="00092089">
        <w:rPr>
          <w:rFonts w:cstheme="minorHAnsi"/>
          <w:color w:val="000000"/>
          <w:spacing w:val="8"/>
          <w:kern w:val="1"/>
        </w:rPr>
        <w:t>„</w:t>
      </w:r>
      <w:proofErr w:type="gramEnd"/>
      <w:r w:rsidRPr="00092089">
        <w:rPr>
          <w:rFonts w:cstheme="minorHAnsi"/>
        </w:rPr>
        <w:fldChar w:fldCharType="begin"/>
      </w:r>
      <w:r w:rsidRPr="00092089">
        <w:rPr>
          <w:rFonts w:cstheme="minorHAnsi"/>
        </w:rPr>
        <w:instrText>HYPERLINK "https://m2.mtmt.hu/gui2/?mode=browse&amp;params=publication;34453589" \t "_blank"</w:instrText>
      </w:r>
      <w:r w:rsidRPr="00092089">
        <w:rPr>
          <w:rFonts w:cstheme="minorHAnsi"/>
        </w:rPr>
      </w:r>
      <w:r w:rsidRPr="00092089">
        <w:rPr>
          <w:rFonts w:cstheme="minorHAnsi"/>
        </w:rPr>
        <w:fldChar w:fldCharType="separate"/>
      </w:r>
      <w:r w:rsidRPr="00092089">
        <w:rPr>
          <w:rFonts w:cstheme="minorHAnsi"/>
          <w:color w:val="000000"/>
          <w:spacing w:val="8"/>
          <w:kern w:val="1"/>
        </w:rPr>
        <w:t xml:space="preserve">Plasma Exchange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versus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Intravenous Immunoglobulin in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Worsening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Myasthenia Gravis: A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Systematic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Review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and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Meta-Analysis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with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Special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Attention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to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Faster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Relapse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 xml:space="preserve"> 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Control</w:t>
      </w:r>
      <w:proofErr w:type="spellEnd"/>
      <w:r w:rsidRPr="00092089">
        <w:rPr>
          <w:rFonts w:cstheme="minorHAnsi"/>
          <w:color w:val="000000"/>
          <w:spacing w:val="8"/>
          <w:kern w:val="1"/>
        </w:rPr>
        <w:fldChar w:fldCharType="end"/>
      </w:r>
      <w:r w:rsidRPr="00092089">
        <w:rPr>
          <w:rFonts w:cstheme="minorHAnsi"/>
          <w:color w:val="000000"/>
          <w:spacing w:val="8"/>
          <w:kern w:val="1"/>
        </w:rPr>
        <w:t>”</w:t>
      </w:r>
    </w:p>
    <w:p w14:paraId="0BC0C1A7" w14:textId="77777777" w:rsidR="00FF6088" w:rsidRPr="00092089" w:rsidRDefault="00FF6088" w:rsidP="00FF6088">
      <w:pPr>
        <w:pStyle w:val="Listaszerbekezds"/>
        <w:rPr>
          <w:rFonts w:cstheme="minorHAnsi"/>
          <w:color w:val="000000"/>
          <w:spacing w:val="8"/>
          <w:kern w:val="1"/>
        </w:rPr>
      </w:pPr>
    </w:p>
    <w:p w14:paraId="32E346C1" w14:textId="240A26ED" w:rsidR="00FF6088" w:rsidRPr="00092089" w:rsidRDefault="00FF6088" w:rsidP="00FF6088">
      <w:pPr>
        <w:pStyle w:val="Listaszerbekezds"/>
        <w:numPr>
          <w:ilvl w:val="0"/>
          <w:numId w:val="1"/>
        </w:numPr>
        <w:rPr>
          <w:rFonts w:cstheme="minorHAnsi"/>
          <w:color w:val="000000"/>
          <w:spacing w:val="8"/>
          <w:kern w:val="1"/>
        </w:rPr>
      </w:pPr>
      <w:r w:rsidRPr="00092089">
        <w:rPr>
          <w:rFonts w:cstheme="minorHAnsi"/>
          <w:color w:val="000000"/>
          <w:spacing w:val="8"/>
          <w:kern w:val="1"/>
        </w:rPr>
        <w:t>ALZHEIMERS RESEARCH &amp; THERAPY 16: 1 </w:t>
      </w:r>
      <w:proofErr w:type="spellStart"/>
      <w:r w:rsidRPr="00092089">
        <w:rPr>
          <w:rFonts w:cstheme="minorHAnsi"/>
          <w:color w:val="000000"/>
          <w:spacing w:val="8"/>
          <w:kern w:val="1"/>
        </w:rPr>
        <w:t>Paper</w:t>
      </w:r>
      <w:proofErr w:type="spellEnd"/>
      <w:r w:rsidRPr="00092089">
        <w:rPr>
          <w:rFonts w:cstheme="minorHAnsi"/>
          <w:color w:val="000000"/>
          <w:spacing w:val="8"/>
          <w:kern w:val="1"/>
        </w:rPr>
        <w:t>: 81, 19 p. (2024)</w:t>
      </w:r>
    </w:p>
    <w:p w14:paraId="4B23C40D" w14:textId="38523439" w:rsidR="00092089" w:rsidRPr="00092089" w:rsidRDefault="00092089" w:rsidP="00092089">
      <w:pPr>
        <w:pStyle w:val="Listaszerbekezds"/>
        <w:rPr>
          <w:rFonts w:cstheme="minorHAnsi"/>
          <w:b/>
          <w:bCs/>
          <w:color w:val="000000"/>
          <w:spacing w:val="8"/>
          <w:kern w:val="1"/>
        </w:rPr>
      </w:pPr>
      <w:proofErr w:type="spellStart"/>
      <w:r w:rsidRPr="00092089">
        <w:rPr>
          <w:rFonts w:cstheme="minorHAnsi"/>
          <w:b/>
          <w:bCs/>
          <w:color w:val="5B616B"/>
          <w:shd w:val="clear" w:color="auto" w:fill="FFFFFF"/>
        </w:rPr>
        <w:t>doi</w:t>
      </w:r>
      <w:proofErr w:type="spellEnd"/>
      <w:r w:rsidRPr="00092089">
        <w:rPr>
          <w:rFonts w:cstheme="minorHAnsi"/>
          <w:b/>
          <w:bCs/>
          <w:color w:val="5B616B"/>
          <w:shd w:val="clear" w:color="auto" w:fill="FFFFFF"/>
        </w:rPr>
        <w:t>: 10.1186/s13195-024-01455-2.</w:t>
      </w:r>
    </w:p>
    <w:p w14:paraId="7459B4DD" w14:textId="0479A1C0" w:rsidR="00FF6088" w:rsidRPr="00092089" w:rsidRDefault="00000000" w:rsidP="00FF6088">
      <w:pPr>
        <w:pStyle w:val="Listaszerbekezds"/>
        <w:rPr>
          <w:rFonts w:cstheme="minorHAnsi"/>
          <w:color w:val="000000"/>
          <w:spacing w:val="8"/>
          <w:kern w:val="1"/>
        </w:rPr>
      </w:pPr>
      <w:hyperlink r:id="rId10" w:tgtFrame="_blank" w:history="1">
        <w:proofErr w:type="spellStart"/>
        <w:r w:rsidR="00FF6088" w:rsidRPr="00092089">
          <w:rPr>
            <w:rFonts w:cstheme="minorHAnsi"/>
            <w:spacing w:val="8"/>
            <w:kern w:val="1"/>
          </w:rPr>
          <w:t>Risk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of conversion to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mild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cognitive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impairment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or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dementia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among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subjects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with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amyloid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and tau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pathology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: a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systematic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</w:t>
        </w:r>
        <w:proofErr w:type="spellStart"/>
        <w:r w:rsidR="00FF6088" w:rsidRPr="00092089">
          <w:rPr>
            <w:rFonts w:cstheme="minorHAnsi"/>
            <w:spacing w:val="8"/>
            <w:kern w:val="1"/>
          </w:rPr>
          <w:t>review</w:t>
        </w:r>
        <w:proofErr w:type="spellEnd"/>
        <w:r w:rsidR="00FF6088" w:rsidRPr="00092089">
          <w:rPr>
            <w:rFonts w:cstheme="minorHAnsi"/>
            <w:spacing w:val="8"/>
            <w:kern w:val="1"/>
          </w:rPr>
          <w:t xml:space="preserve"> and </w:t>
        </w:r>
        <w:proofErr w:type="spellStart"/>
        <w:proofErr w:type="gramStart"/>
        <w:r w:rsidR="00FF6088" w:rsidRPr="00092089">
          <w:rPr>
            <w:rFonts w:cstheme="minorHAnsi"/>
            <w:spacing w:val="8"/>
            <w:kern w:val="1"/>
          </w:rPr>
          <w:t>meta-analysis</w:t>
        </w:r>
        <w:proofErr w:type="spellEnd"/>
        <w:proofErr w:type="gramEnd"/>
      </w:hyperlink>
    </w:p>
    <w:p w14:paraId="0E646346" w14:textId="3458FF24" w:rsidR="00FF6088" w:rsidRDefault="00FF6088" w:rsidP="00FF6088">
      <w:pPr>
        <w:pStyle w:val="Listaszerbekezds"/>
        <w:rPr>
          <w:rFonts w:cstheme="minorHAnsi"/>
          <w:color w:val="000000"/>
          <w:spacing w:val="8"/>
          <w:kern w:val="1"/>
        </w:rPr>
      </w:pPr>
    </w:p>
    <w:p w14:paraId="75ED7E7E" w14:textId="77777777" w:rsidR="00FF6088" w:rsidRPr="00FF6088" w:rsidRDefault="00FF6088" w:rsidP="00FF6088">
      <w:pPr>
        <w:rPr>
          <w:rFonts w:cstheme="minorHAnsi"/>
          <w:color w:val="000000"/>
          <w:spacing w:val="8"/>
          <w:kern w:val="1"/>
        </w:rPr>
      </w:pPr>
    </w:p>
    <w:p w14:paraId="5003216C" w14:textId="77777777" w:rsidR="00386414" w:rsidRPr="00386414" w:rsidRDefault="00386414" w:rsidP="00386414">
      <w:pPr>
        <w:rPr>
          <w:rFonts w:cstheme="minorHAnsi"/>
          <w:color w:val="000000"/>
          <w:spacing w:val="8"/>
          <w:kern w:val="1"/>
        </w:rPr>
      </w:pPr>
    </w:p>
    <w:p w14:paraId="4B37BB39" w14:textId="73ED1C5D" w:rsidR="002D37AA" w:rsidRPr="00386414" w:rsidRDefault="002D37AA" w:rsidP="002D37AA">
      <w:pPr>
        <w:rPr>
          <w:rFonts w:cstheme="minorHAnsi"/>
          <w:b/>
          <w:bCs/>
          <w:u w:val="single"/>
        </w:rPr>
      </w:pPr>
      <w:r w:rsidRPr="00386414">
        <w:rPr>
          <w:rFonts w:cstheme="minorHAnsi"/>
          <w:b/>
          <w:bCs/>
          <w:u w:val="single"/>
        </w:rPr>
        <w:t>Beszélt nyelvek:</w:t>
      </w:r>
    </w:p>
    <w:p w14:paraId="6A6612B2" w14:textId="306C307F" w:rsidR="002D37AA" w:rsidRPr="00386414" w:rsidRDefault="002D37AA" w:rsidP="002D37AA">
      <w:pPr>
        <w:pStyle w:val="Listaszerbekezds"/>
        <w:numPr>
          <w:ilvl w:val="0"/>
          <w:numId w:val="4"/>
        </w:numPr>
        <w:rPr>
          <w:rFonts w:cstheme="minorHAnsi"/>
        </w:rPr>
      </w:pPr>
      <w:r w:rsidRPr="00386414">
        <w:rPr>
          <w:rFonts w:cstheme="minorHAnsi"/>
        </w:rPr>
        <w:t xml:space="preserve">Horvát  </w:t>
      </w:r>
    </w:p>
    <w:p w14:paraId="77661813" w14:textId="032F00F8" w:rsidR="002D37AA" w:rsidRDefault="002D37AA" w:rsidP="002D37AA">
      <w:pPr>
        <w:pStyle w:val="Listaszerbekezds"/>
        <w:numPr>
          <w:ilvl w:val="0"/>
          <w:numId w:val="4"/>
        </w:numPr>
        <w:rPr>
          <w:rFonts w:cstheme="minorHAnsi"/>
        </w:rPr>
      </w:pPr>
      <w:r w:rsidRPr="00386414">
        <w:rPr>
          <w:rFonts w:cstheme="minorHAnsi"/>
        </w:rPr>
        <w:t xml:space="preserve">Angol </w:t>
      </w:r>
    </w:p>
    <w:p w14:paraId="781C284A" w14:textId="77777777" w:rsidR="001C5D35" w:rsidRDefault="001C5D35" w:rsidP="001C5D35">
      <w:pPr>
        <w:pStyle w:val="Listaszerbekezds"/>
        <w:rPr>
          <w:rFonts w:cstheme="minorHAnsi"/>
        </w:rPr>
      </w:pPr>
    </w:p>
    <w:p w14:paraId="7445B31A" w14:textId="77777777" w:rsidR="001C5D35" w:rsidRDefault="001C5D35" w:rsidP="001C5D35">
      <w:pPr>
        <w:pStyle w:val="Listaszerbekezds"/>
        <w:rPr>
          <w:rFonts w:cstheme="minorHAnsi"/>
        </w:rPr>
      </w:pPr>
    </w:p>
    <w:p w14:paraId="7DF2B921" w14:textId="77777777" w:rsidR="001C5D35" w:rsidRDefault="001C5D35" w:rsidP="001C5D35">
      <w:pPr>
        <w:rPr>
          <w:rFonts w:cstheme="minorHAnsi"/>
        </w:rPr>
      </w:pPr>
    </w:p>
    <w:p w14:paraId="4D68F31D" w14:textId="38158B18" w:rsidR="001C5D35" w:rsidRDefault="001C5D35" w:rsidP="001C5D35">
      <w:pPr>
        <w:rPr>
          <w:rFonts w:cstheme="minorHAnsi"/>
        </w:rPr>
      </w:pPr>
      <w:r w:rsidRPr="001C5D35">
        <w:rPr>
          <w:rFonts w:cstheme="minorHAnsi"/>
          <w:b/>
          <w:bCs/>
          <w:u w:val="single"/>
        </w:rPr>
        <w:t>Rövid leírása a kutatómunkának</w:t>
      </w:r>
      <w:r>
        <w:rPr>
          <w:rFonts w:cstheme="minorHAnsi"/>
        </w:rPr>
        <w:t>:</w:t>
      </w:r>
    </w:p>
    <w:p w14:paraId="5F0F777C" w14:textId="20F0FBDD" w:rsidR="001C5D35" w:rsidRPr="001C5D35" w:rsidRDefault="001C5D35" w:rsidP="001C5D35">
      <w:pPr>
        <w:rPr>
          <w:rFonts w:cstheme="minorHAnsi"/>
        </w:rPr>
      </w:pPr>
      <w:r>
        <w:rPr>
          <w:rFonts w:ascii="Arial" w:hAnsi="Arial" w:cs="Arial"/>
          <w:color w:val="222222"/>
          <w:shd w:val="clear" w:color="auto" w:fill="FFFFFF"/>
        </w:rPr>
        <w:t>Transzlációs Idegtudományi Nemzeti Laboratórium</w:t>
      </w:r>
      <w:r>
        <w:rPr>
          <w:rFonts w:ascii="Arial" w:hAnsi="Arial" w:cs="Arial"/>
          <w:color w:val="222222"/>
          <w:shd w:val="clear" w:color="auto" w:fill="FFFFFF"/>
        </w:rPr>
        <w:t xml:space="preserve">ban, a munkacsoportunkkal, egy a kórházi informatikai rendszerbe ágyazott,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myasthenia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gravis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regiszter kiépítésén dolgozunk. Célunk a magyar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myatheniával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élő betegek epidemiológia adatainak összegzése, továbbá </w:t>
      </w:r>
      <w:r>
        <w:rPr>
          <w:rFonts w:ascii="Arial" w:hAnsi="Arial" w:cs="Arial"/>
          <w:color w:val="222222"/>
          <w:shd w:val="clear" w:color="auto" w:fill="FFFFFF"/>
        </w:rPr>
        <w:t>a mindennapi orvosi munka megkönnyítése</w:t>
      </w:r>
      <w:r>
        <w:rPr>
          <w:rFonts w:ascii="Arial" w:hAnsi="Arial" w:cs="Arial"/>
          <w:color w:val="222222"/>
          <w:shd w:val="clear" w:color="auto" w:fill="FFFFFF"/>
        </w:rPr>
        <w:t xml:space="preserve"> és a regiszter kompatibilisé tétele más nagy nemzetiközi regiszterekkel.</w:t>
      </w:r>
    </w:p>
    <w:p w14:paraId="0B61E768" w14:textId="45F733A8" w:rsidR="002D37AA" w:rsidRPr="00386414" w:rsidRDefault="002D37AA" w:rsidP="002D37AA">
      <w:pPr>
        <w:rPr>
          <w:rFonts w:cstheme="minorHAnsi"/>
          <w:b/>
          <w:bCs/>
          <w:u w:val="single"/>
        </w:rPr>
      </w:pPr>
    </w:p>
    <w:p w14:paraId="76B608AF" w14:textId="77777777" w:rsidR="001C5D35" w:rsidRDefault="001C5D35" w:rsidP="002D37AA">
      <w:pPr>
        <w:pStyle w:val="Listaszerbekezds"/>
        <w:jc w:val="right"/>
        <w:rPr>
          <w:rFonts w:cstheme="minorHAnsi"/>
          <w:b/>
          <w:bCs/>
        </w:rPr>
      </w:pPr>
    </w:p>
    <w:p w14:paraId="5989DA13" w14:textId="77777777" w:rsidR="001C5D35" w:rsidRDefault="001C5D35" w:rsidP="002D37AA">
      <w:pPr>
        <w:pStyle w:val="Listaszerbekezds"/>
        <w:jc w:val="right"/>
        <w:rPr>
          <w:rFonts w:cstheme="minorHAnsi"/>
          <w:b/>
          <w:bCs/>
        </w:rPr>
      </w:pPr>
    </w:p>
    <w:p w14:paraId="3141B6DB" w14:textId="46C3F4E5" w:rsidR="002D37AA" w:rsidRPr="00386414" w:rsidRDefault="002D37AA" w:rsidP="002D37AA">
      <w:pPr>
        <w:pStyle w:val="Listaszerbekezds"/>
        <w:jc w:val="right"/>
        <w:rPr>
          <w:rFonts w:cstheme="minorHAnsi"/>
          <w:b/>
          <w:bCs/>
        </w:rPr>
      </w:pPr>
      <w:r w:rsidRPr="00386414">
        <w:rPr>
          <w:rFonts w:cstheme="minorHAnsi"/>
          <w:b/>
          <w:bCs/>
        </w:rPr>
        <w:t>Budapest, 202</w:t>
      </w:r>
      <w:r w:rsidR="001C5D35">
        <w:rPr>
          <w:rFonts w:cstheme="minorHAnsi"/>
          <w:b/>
          <w:bCs/>
        </w:rPr>
        <w:t>5</w:t>
      </w:r>
      <w:r w:rsidRPr="00386414">
        <w:rPr>
          <w:rFonts w:cstheme="minorHAnsi"/>
          <w:b/>
          <w:bCs/>
        </w:rPr>
        <w:t>.0</w:t>
      </w:r>
      <w:r w:rsidR="001C5D35">
        <w:rPr>
          <w:rFonts w:cstheme="minorHAnsi"/>
          <w:b/>
          <w:bCs/>
        </w:rPr>
        <w:t>1</w:t>
      </w:r>
      <w:r w:rsidRPr="00386414">
        <w:rPr>
          <w:rFonts w:cstheme="minorHAnsi"/>
          <w:b/>
          <w:bCs/>
        </w:rPr>
        <w:t>.</w:t>
      </w:r>
      <w:r w:rsidR="001C5D35">
        <w:rPr>
          <w:rFonts w:cstheme="minorHAnsi"/>
          <w:b/>
          <w:bCs/>
        </w:rPr>
        <w:t>10</w:t>
      </w:r>
      <w:r w:rsidRPr="00386414">
        <w:rPr>
          <w:rFonts w:cstheme="minorHAnsi"/>
          <w:b/>
          <w:bCs/>
        </w:rPr>
        <w:t>.</w:t>
      </w:r>
    </w:p>
    <w:sectPr w:rsidR="002D37AA" w:rsidRPr="00386414" w:rsidSect="001D67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D0D6" w14:textId="77777777" w:rsidR="00D86B8D" w:rsidRDefault="00D86B8D" w:rsidP="002D37AA">
      <w:r>
        <w:separator/>
      </w:r>
    </w:p>
  </w:endnote>
  <w:endnote w:type="continuationSeparator" w:id="0">
    <w:p w14:paraId="17417383" w14:textId="77777777" w:rsidR="00D86B8D" w:rsidRDefault="00D86B8D" w:rsidP="002D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3F86" w14:textId="77777777" w:rsidR="00D86B8D" w:rsidRDefault="00D86B8D" w:rsidP="002D37AA">
      <w:r>
        <w:separator/>
      </w:r>
    </w:p>
  </w:footnote>
  <w:footnote w:type="continuationSeparator" w:id="0">
    <w:p w14:paraId="355C1F06" w14:textId="77777777" w:rsidR="00D86B8D" w:rsidRDefault="00D86B8D" w:rsidP="002D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D4A"/>
    <w:multiLevelType w:val="hybridMultilevel"/>
    <w:tmpl w:val="04B62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8BE"/>
    <w:multiLevelType w:val="hybridMultilevel"/>
    <w:tmpl w:val="D4EE4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75EB"/>
    <w:multiLevelType w:val="hybridMultilevel"/>
    <w:tmpl w:val="7F601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C1D94"/>
    <w:multiLevelType w:val="hybridMultilevel"/>
    <w:tmpl w:val="FF224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71C"/>
    <w:multiLevelType w:val="multilevel"/>
    <w:tmpl w:val="3FF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C64BD"/>
    <w:multiLevelType w:val="hybridMultilevel"/>
    <w:tmpl w:val="46441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33520">
    <w:abstractNumId w:val="1"/>
  </w:num>
  <w:num w:numId="2" w16cid:durableId="133840796">
    <w:abstractNumId w:val="2"/>
  </w:num>
  <w:num w:numId="3" w16cid:durableId="1219779455">
    <w:abstractNumId w:val="5"/>
  </w:num>
  <w:num w:numId="4" w16cid:durableId="972053476">
    <w:abstractNumId w:val="0"/>
  </w:num>
  <w:num w:numId="5" w16cid:durableId="1206214512">
    <w:abstractNumId w:val="3"/>
  </w:num>
  <w:num w:numId="6" w16cid:durableId="467212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A"/>
    <w:rsid w:val="00052F35"/>
    <w:rsid w:val="00092089"/>
    <w:rsid w:val="000E30DC"/>
    <w:rsid w:val="001C5D35"/>
    <w:rsid w:val="001D6777"/>
    <w:rsid w:val="001F0473"/>
    <w:rsid w:val="0022534C"/>
    <w:rsid w:val="002D37AA"/>
    <w:rsid w:val="002E2429"/>
    <w:rsid w:val="00386414"/>
    <w:rsid w:val="003A4FB1"/>
    <w:rsid w:val="004B066F"/>
    <w:rsid w:val="00525D0D"/>
    <w:rsid w:val="005B4618"/>
    <w:rsid w:val="00672396"/>
    <w:rsid w:val="006B4174"/>
    <w:rsid w:val="008F4ADF"/>
    <w:rsid w:val="009D43BC"/>
    <w:rsid w:val="00A36CEC"/>
    <w:rsid w:val="00AC2D04"/>
    <w:rsid w:val="00B72953"/>
    <w:rsid w:val="00D86B8D"/>
    <w:rsid w:val="00F506FC"/>
    <w:rsid w:val="00F64AF9"/>
    <w:rsid w:val="00FC5BC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71F0A"/>
  <w15:chartTrackingRefBased/>
  <w15:docId w15:val="{75CC7100-32C6-0644-9E15-4232DEF0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37A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37A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D37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37AA"/>
  </w:style>
  <w:style w:type="paragraph" w:styleId="llb">
    <w:name w:val="footer"/>
    <w:basedOn w:val="Norml"/>
    <w:link w:val="llbChar"/>
    <w:uiPriority w:val="99"/>
    <w:unhideWhenUsed/>
    <w:rsid w:val="002D37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37AA"/>
  </w:style>
  <w:style w:type="paragraph" w:styleId="Listaszerbekezds">
    <w:name w:val="List Paragraph"/>
    <w:basedOn w:val="Norml"/>
    <w:uiPriority w:val="34"/>
    <w:qFormat/>
    <w:rsid w:val="002D37AA"/>
    <w:pPr>
      <w:ind w:left="720"/>
      <w:contextualSpacing/>
    </w:pPr>
  </w:style>
  <w:style w:type="character" w:customStyle="1" w:styleId="journal-title">
    <w:name w:val="journal-title"/>
    <w:basedOn w:val="Bekezdsalapbettpusa"/>
    <w:rsid w:val="00FF6088"/>
  </w:style>
  <w:style w:type="character" w:customStyle="1" w:styleId="apple-converted-space">
    <w:name w:val="apple-converted-space"/>
    <w:basedOn w:val="Bekezdsalapbettpusa"/>
    <w:rsid w:val="00FF6088"/>
  </w:style>
  <w:style w:type="character" w:customStyle="1" w:styleId="journal-volume">
    <w:name w:val="journal-volume"/>
    <w:basedOn w:val="Bekezdsalapbettpusa"/>
    <w:rsid w:val="00FF6088"/>
  </w:style>
  <w:style w:type="character" w:customStyle="1" w:styleId="journal-issue">
    <w:name w:val="journal-issue"/>
    <w:basedOn w:val="Bekezdsalapbettpusa"/>
    <w:rsid w:val="00FF6088"/>
  </w:style>
  <w:style w:type="character" w:customStyle="1" w:styleId="page">
    <w:name w:val="page"/>
    <w:basedOn w:val="Bekezdsalapbettpusa"/>
    <w:rsid w:val="00FF6088"/>
  </w:style>
  <w:style w:type="character" w:customStyle="1" w:styleId="year">
    <w:name w:val="year"/>
    <w:basedOn w:val="Bekezdsalapbettpusa"/>
    <w:rsid w:val="00FF6088"/>
  </w:style>
  <w:style w:type="character" w:styleId="Mrltotthiperhivatkozs">
    <w:name w:val="FollowedHyperlink"/>
    <w:basedOn w:val="Bekezdsalapbettpusa"/>
    <w:uiPriority w:val="99"/>
    <w:semiHidden/>
    <w:unhideWhenUsed/>
    <w:rsid w:val="00FF6088"/>
    <w:rPr>
      <w:color w:val="954F72" w:themeColor="followedHyperlink"/>
      <w:u w:val="single"/>
    </w:rPr>
  </w:style>
  <w:style w:type="character" w:customStyle="1" w:styleId="identifier">
    <w:name w:val="identifier"/>
    <w:basedOn w:val="Bekezdsalapbettpusa"/>
    <w:rsid w:val="00092089"/>
  </w:style>
  <w:style w:type="character" w:customStyle="1" w:styleId="id-label">
    <w:name w:val="id-label"/>
    <w:basedOn w:val="Bekezdsalapbettpusa"/>
    <w:rsid w:val="0009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2518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pavlekovic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2.mtmt.hu/gui2/?mode=browse&amp;params=publication;34797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biomedicines1112318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283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Pavlekovics</dc:creator>
  <cp:keywords/>
  <dc:description/>
  <cp:lastModifiedBy>Márk Pavlekovics</cp:lastModifiedBy>
  <cp:revision>5</cp:revision>
  <dcterms:created xsi:type="dcterms:W3CDTF">2022-09-21T21:35:00Z</dcterms:created>
  <dcterms:modified xsi:type="dcterms:W3CDTF">2025-01-09T23:15:00Z</dcterms:modified>
</cp:coreProperties>
</file>